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37" w:type="dxa"/>
        <w:tblLook w:val="04A0" w:firstRow="1" w:lastRow="0" w:firstColumn="1" w:lastColumn="0" w:noHBand="0" w:noVBand="1"/>
      </w:tblPr>
      <w:tblGrid>
        <w:gridCol w:w="2955"/>
        <w:gridCol w:w="1571"/>
        <w:gridCol w:w="4811"/>
      </w:tblGrid>
      <w:tr w:rsidR="00E17783" w:rsidRPr="00E17783" w:rsidTr="00AE3327">
        <w:trPr>
          <w:trHeight w:val="855"/>
        </w:trPr>
        <w:tc>
          <w:tcPr>
            <w:tcW w:w="933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:rsidR="007172B2" w:rsidRDefault="00E17783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IIUM ENGINEEERING </w:t>
            </w:r>
            <w:r w:rsidR="00F21959" w:rsidRPr="00E177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JOURNAL </w:t>
            </w:r>
          </w:p>
          <w:p w:rsidR="00E17783" w:rsidRPr="00E17783" w:rsidRDefault="00F21959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Guidelines</w:t>
            </w:r>
            <w:r w:rsidR="00E17783" w:rsidRPr="00E177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for Authors to r</w:t>
            </w:r>
            <w:r w:rsidR="005423B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espond to Editor's and reviewer</w:t>
            </w:r>
            <w:r w:rsidR="00E17783" w:rsidRPr="00E177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s</w:t>
            </w:r>
            <w:r w:rsidR="005423B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’</w:t>
            </w:r>
            <w:r w:rsidR="00E17783" w:rsidRPr="00E177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comments.</w:t>
            </w:r>
          </w:p>
        </w:tc>
      </w:tr>
      <w:tr w:rsidR="00E17783" w:rsidRPr="00E17783" w:rsidTr="00AE3327">
        <w:trPr>
          <w:trHeight w:val="300"/>
        </w:trPr>
        <w:tc>
          <w:tcPr>
            <w:tcW w:w="9337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bottom"/>
            <w:hideMark/>
          </w:tcPr>
          <w:p w:rsidR="00E17783" w:rsidRPr="00E17783" w:rsidRDefault="00E17783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FF0000"/>
              </w:rPr>
            </w:pPr>
          </w:p>
        </w:tc>
      </w:tr>
      <w:tr w:rsidR="00E17783" w:rsidRPr="00E17783" w:rsidTr="00AE3327">
        <w:trPr>
          <w:trHeight w:val="300"/>
        </w:trPr>
        <w:tc>
          <w:tcPr>
            <w:tcW w:w="9337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FF0000"/>
              </w:rPr>
            </w:pPr>
          </w:p>
        </w:tc>
      </w:tr>
      <w:tr w:rsidR="00F21959" w:rsidRPr="00E17783" w:rsidTr="00AE3327">
        <w:trPr>
          <w:trHeight w:val="214"/>
        </w:trPr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DAEEF3"/>
            <w:noWrap/>
            <w:vAlign w:val="bottom"/>
          </w:tcPr>
          <w:p w:rsidR="00F21959" w:rsidRPr="00E17783" w:rsidRDefault="00F21959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38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bottom"/>
          </w:tcPr>
          <w:p w:rsidR="00F21959" w:rsidRPr="00E17783" w:rsidRDefault="00F21959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E17783" w:rsidRPr="00E17783" w:rsidTr="00BD398D">
        <w:trPr>
          <w:trHeight w:val="756"/>
        </w:trPr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:rsidR="00E17783" w:rsidRPr="00E17783" w:rsidRDefault="00E17783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>Manuscript title</w:t>
            </w:r>
          </w:p>
        </w:tc>
        <w:tc>
          <w:tcPr>
            <w:tcW w:w="638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:rsidR="00E17783" w:rsidRPr="00BD398D" w:rsidRDefault="00055048" w:rsidP="00BD398D">
            <w:pPr>
              <w:spacing w:before="480" w:after="480"/>
              <w:ind w:left="432" w:right="432"/>
              <w:rPr>
                <w:b/>
                <w:bCs/>
                <w:caps/>
                <w:kern w:val="28"/>
                <w:sz w:val="24"/>
                <w:szCs w:val="24"/>
              </w:rPr>
            </w:pPr>
            <w:r>
              <w:rPr>
                <w:b/>
                <w:bCs/>
                <w:caps/>
                <w:kern w:val="28"/>
                <w:sz w:val="24"/>
                <w:szCs w:val="24"/>
              </w:rPr>
              <w:t>Air Pollu</w:t>
            </w:r>
            <w:r w:rsidR="00BD398D" w:rsidRPr="00BD398D">
              <w:rPr>
                <w:b/>
                <w:bCs/>
                <w:caps/>
                <w:kern w:val="28"/>
                <w:sz w:val="24"/>
                <w:szCs w:val="24"/>
              </w:rPr>
              <w:t>t</w:t>
            </w:r>
            <w:r w:rsidR="008879A7">
              <w:rPr>
                <w:b/>
                <w:bCs/>
                <w:caps/>
                <w:kern w:val="28"/>
                <w:sz w:val="24"/>
                <w:szCs w:val="24"/>
              </w:rPr>
              <w:t>I</w:t>
            </w:r>
            <w:r w:rsidR="00BD398D" w:rsidRPr="00BD398D">
              <w:rPr>
                <w:b/>
                <w:bCs/>
                <w:caps/>
                <w:kern w:val="28"/>
                <w:sz w:val="24"/>
                <w:szCs w:val="24"/>
              </w:rPr>
              <w:t>on Index Prediction using multiple neural networks</w:t>
            </w:r>
            <w:r w:rsidR="00E17783" w:rsidRPr="00BD398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21959" w:rsidRPr="00E17783" w:rsidTr="00AE3327">
        <w:trPr>
          <w:trHeight w:val="95"/>
        </w:trPr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DAEEF3"/>
            <w:noWrap/>
            <w:vAlign w:val="bottom"/>
          </w:tcPr>
          <w:p w:rsidR="00F21959" w:rsidRPr="00E17783" w:rsidRDefault="00F21959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38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bottom"/>
          </w:tcPr>
          <w:p w:rsidR="00F21959" w:rsidRPr="00E17783" w:rsidRDefault="00F21959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E17783" w:rsidRPr="00E17783" w:rsidTr="00AE3327">
        <w:trPr>
          <w:trHeight w:val="43"/>
        </w:trPr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:rsidR="00E17783" w:rsidRPr="00E17783" w:rsidRDefault="00E17783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>Manuscript #</w:t>
            </w:r>
          </w:p>
        </w:tc>
        <w:tc>
          <w:tcPr>
            <w:tcW w:w="638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:rsidR="00E17783" w:rsidRPr="00E17783" w:rsidRDefault="00311DC0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684</w:t>
            </w:r>
            <w:r w:rsidR="00E17783"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E17783" w:rsidRPr="00E17783" w:rsidTr="00AE3327">
        <w:trPr>
          <w:trHeight w:val="300"/>
        </w:trPr>
        <w:tc>
          <w:tcPr>
            <w:tcW w:w="9337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 xml:space="preserve">The authors express their gratitude to the editors and reviewers for their time and patience to review the manuscript.  We hope the modifications listed </w:t>
            </w:r>
            <w:r w:rsidR="00FD1C37" w:rsidRPr="00E17783">
              <w:rPr>
                <w:rFonts w:ascii="Calibri" w:eastAsia="Times New Roman" w:hAnsi="Calibri" w:cs="Times New Roman"/>
                <w:color w:val="000000"/>
              </w:rPr>
              <w:t>below</w:t>
            </w:r>
            <w:r w:rsidR="005423B6">
              <w:rPr>
                <w:rFonts w:ascii="Calibri" w:eastAsia="Times New Roman" w:hAnsi="Calibri" w:cs="Times New Roman"/>
                <w:color w:val="000000"/>
              </w:rPr>
              <w:t xml:space="preserve">, will result in a manuscript </w:t>
            </w:r>
            <w:r w:rsidRPr="00E17783">
              <w:rPr>
                <w:rFonts w:ascii="Calibri" w:eastAsia="Times New Roman" w:hAnsi="Calibri" w:cs="Times New Roman"/>
                <w:color w:val="000000"/>
              </w:rPr>
              <w:t>suitable for publication in the IIUM Engineering Journal. We look forward to your response.</w:t>
            </w:r>
          </w:p>
        </w:tc>
      </w:tr>
      <w:tr w:rsidR="00E17783" w:rsidRPr="00E17783" w:rsidTr="00AE3327">
        <w:trPr>
          <w:trHeight w:val="300"/>
        </w:trPr>
        <w:tc>
          <w:tcPr>
            <w:tcW w:w="9337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7783" w:rsidRPr="00E17783" w:rsidTr="00AE3327">
        <w:trPr>
          <w:trHeight w:val="600"/>
        </w:trPr>
        <w:tc>
          <w:tcPr>
            <w:tcW w:w="9337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7783" w:rsidRPr="00E17783" w:rsidTr="00AE3327">
        <w:trPr>
          <w:trHeight w:val="315"/>
        </w:trPr>
        <w:tc>
          <w:tcPr>
            <w:tcW w:w="45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:rsidR="00E17783" w:rsidRPr="00E17783" w:rsidRDefault="00E17783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>Editor Comments</w:t>
            </w:r>
          </w:p>
        </w:tc>
        <w:tc>
          <w:tcPr>
            <w:tcW w:w="4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:rsidR="00E17783" w:rsidRPr="00E17783" w:rsidRDefault="00E17783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>Author's Response</w:t>
            </w:r>
          </w:p>
        </w:tc>
      </w:tr>
      <w:tr w:rsidR="00E17783" w:rsidRPr="00E17783" w:rsidTr="00AE3327">
        <w:trPr>
          <w:trHeight w:val="300"/>
        </w:trPr>
        <w:tc>
          <w:tcPr>
            <w:tcW w:w="45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:rsidR="00E17783" w:rsidRPr="00E17783" w:rsidRDefault="00372294" w:rsidP="00372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Please revise your manuscript according to the comments from reviewers.</w:t>
            </w:r>
            <w:r>
              <w:rPr>
                <w:rFonts w:ascii="Segoe UI" w:hAnsi="Segoe UI" w:cs="Segoe UI"/>
                <w:color w:val="212121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color w:val="212121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Please use the 'Reply to reviewers' form and upload it together with the</w:t>
            </w:r>
            <w:r>
              <w:rPr>
                <w:rFonts w:ascii="Segoe UI" w:hAnsi="Segoe UI" w:cs="Segoe UI"/>
                <w:color w:val="212121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revised version of the manuscript.</w:t>
            </w:r>
            <w:r w:rsidR="00E17783"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:rsidR="00F47B04" w:rsidRDefault="00F47B04" w:rsidP="00F47B04">
            <w:pPr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9D64D2">
              <w:rPr>
                <w:rFonts w:ascii="Times New Roman" w:hAnsi="Times New Roman"/>
                <w:sz w:val="24"/>
                <w:szCs w:val="24"/>
              </w:rPr>
              <w:t xml:space="preserve">We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are </w:t>
            </w:r>
            <w:r w:rsidRPr="009D64D2">
              <w:rPr>
                <w:rFonts w:ascii="Times New Roman" w:hAnsi="Times New Roman"/>
                <w:sz w:val="24"/>
                <w:szCs w:val="24"/>
              </w:rPr>
              <w:t>thank</w:t>
            </w:r>
            <w:r>
              <w:rPr>
                <w:rFonts w:ascii="Times New Roman" w:hAnsi="Times New Roman"/>
                <w:sz w:val="24"/>
                <w:szCs w:val="24"/>
              </w:rPr>
              <w:t>ful to</w:t>
            </w:r>
            <w:r w:rsidRPr="009D64D2">
              <w:rPr>
                <w:rFonts w:ascii="Times New Roman" w:hAnsi="Times New Roman"/>
                <w:sz w:val="24"/>
                <w:szCs w:val="24"/>
              </w:rPr>
              <w:t xml:space="preserve"> the reviewers for their comments and suggestions. We have carefully considered and addressed them with amendments and/or additions in the revised manuscript. </w:t>
            </w:r>
            <w:r w:rsidRPr="008A0FB8">
              <w:rPr>
                <w:rFonts w:ascii="Times New Roman" w:hAnsi="Times New Roman"/>
                <w:sz w:val="24"/>
                <w:szCs w:val="24"/>
              </w:rPr>
              <w:t xml:space="preserve">Each of the reviewers’ </w:t>
            </w:r>
            <w:r w:rsidR="00B5315F" w:rsidRPr="008A0FB8">
              <w:rPr>
                <w:rFonts w:ascii="Times New Roman" w:hAnsi="Times New Roman"/>
                <w:sz w:val="24"/>
                <w:szCs w:val="24"/>
              </w:rPr>
              <w:t>comments and</w:t>
            </w:r>
            <w:r w:rsidRPr="008A0FB8">
              <w:rPr>
                <w:rFonts w:ascii="Times New Roman" w:hAnsi="Times New Roman"/>
                <w:sz w:val="24"/>
                <w:szCs w:val="24"/>
              </w:rPr>
              <w:t xml:space="preserve"> our response/action taken to it are given below. </w:t>
            </w:r>
            <w:r w:rsidRPr="005248D6">
              <w:rPr>
                <w:rFonts w:ascii="Times New Roman" w:hAnsi="Times New Roman"/>
                <w:sz w:val="24"/>
                <w:szCs w:val="24"/>
              </w:rPr>
              <w:t>Main changes made in the revised 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nuscript are shown in </w:t>
            </w:r>
            <w:r w:rsidRPr="00F35FB5">
              <w:rPr>
                <w:rFonts w:ascii="Times New Roman" w:hAnsi="Times New Roman"/>
                <w:color w:val="FF0000"/>
                <w:sz w:val="24"/>
                <w:szCs w:val="24"/>
              </w:rPr>
              <w:t>red</w:t>
            </w:r>
            <w:r w:rsidRPr="005248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17783" w:rsidRPr="00E17783" w:rsidRDefault="00E17783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17783" w:rsidRPr="00E17783" w:rsidTr="00AE3327">
        <w:trPr>
          <w:trHeight w:val="30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7783" w:rsidRPr="00E17783" w:rsidTr="00AE3327">
        <w:trPr>
          <w:trHeight w:val="315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7783" w:rsidRPr="00E17783" w:rsidTr="00AE3327">
        <w:trPr>
          <w:trHeight w:val="30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7783" w:rsidRPr="00E17783" w:rsidTr="00AE3327">
        <w:trPr>
          <w:trHeight w:val="315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7783" w:rsidRPr="00E17783" w:rsidTr="00AE3327">
        <w:trPr>
          <w:trHeight w:val="315"/>
        </w:trPr>
        <w:tc>
          <w:tcPr>
            <w:tcW w:w="93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DiagCross" w:color="000000" w:fill="00B0F0"/>
            <w:noWrap/>
            <w:vAlign w:val="bottom"/>
            <w:hideMark/>
          </w:tcPr>
          <w:p w:rsidR="00E17783" w:rsidRPr="00E17783" w:rsidRDefault="00E17783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17783" w:rsidRPr="00E17783" w:rsidTr="00AE3327">
        <w:trPr>
          <w:trHeight w:val="315"/>
        </w:trPr>
        <w:tc>
          <w:tcPr>
            <w:tcW w:w="45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:rsidR="00E17783" w:rsidRPr="00E17783" w:rsidRDefault="00E17783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>Comments of reviewer # 1</w:t>
            </w:r>
            <w:r w:rsidR="00372294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(A)</w:t>
            </w:r>
          </w:p>
        </w:tc>
        <w:tc>
          <w:tcPr>
            <w:tcW w:w="4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:rsidR="00E17783" w:rsidRPr="00E17783" w:rsidRDefault="00E17783" w:rsidP="00E17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>Author's Response</w:t>
            </w:r>
          </w:p>
        </w:tc>
      </w:tr>
      <w:tr w:rsidR="00E17783" w:rsidRPr="00E17783" w:rsidTr="00372294">
        <w:trPr>
          <w:trHeight w:val="300"/>
        </w:trPr>
        <w:tc>
          <w:tcPr>
            <w:tcW w:w="45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AEEF3"/>
            <w:noWrap/>
            <w:hideMark/>
          </w:tcPr>
          <w:p w:rsidR="00E17783" w:rsidRPr="00372294" w:rsidRDefault="00372294" w:rsidP="00372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2294"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Provide sample data of the six inputs one output.</w:t>
            </w:r>
            <w:r w:rsidR="00E17783" w:rsidRPr="0037229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hideMark/>
          </w:tcPr>
          <w:p w:rsidR="00E17783" w:rsidRPr="00E17783" w:rsidRDefault="00E17783" w:rsidP="000550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35FB5">
              <w:rPr>
                <w:rStyle w:val="apple-style-span"/>
                <w:rFonts w:ascii="Times New Roman" w:hAnsi="Times New Roman"/>
                <w:sz w:val="24"/>
                <w:szCs w:val="24"/>
              </w:rPr>
              <w:t>As per reviewer’s suggestion</w:t>
            </w:r>
            <w:r w:rsidR="00F35FB5">
              <w:rPr>
                <w:rFonts w:ascii="Calibri" w:eastAsia="Times New Roman" w:hAnsi="Calibri" w:cs="Times New Roman"/>
                <w:color w:val="000000"/>
              </w:rPr>
              <w:t>, r</w:t>
            </w:r>
            <w:r w:rsidR="00720766">
              <w:rPr>
                <w:rFonts w:ascii="Calibri" w:eastAsia="Times New Roman" w:hAnsi="Calibri" w:cs="Times New Roman"/>
                <w:color w:val="000000"/>
              </w:rPr>
              <w:t xml:space="preserve">aw </w:t>
            </w:r>
            <w:r w:rsidR="00F35FB5">
              <w:rPr>
                <w:rFonts w:ascii="Calibri" w:eastAsia="Times New Roman" w:hAnsi="Calibri" w:cs="Times New Roman"/>
                <w:color w:val="000000"/>
              </w:rPr>
              <w:t>s</w:t>
            </w:r>
            <w:r w:rsidR="00720766">
              <w:rPr>
                <w:rFonts w:ascii="Calibri" w:eastAsia="Times New Roman" w:hAnsi="Calibri" w:cs="Times New Roman"/>
                <w:color w:val="000000"/>
              </w:rPr>
              <w:t xml:space="preserve">ample data for the input and output was attached as </w:t>
            </w:r>
            <w:r w:rsidR="00055048">
              <w:rPr>
                <w:rFonts w:ascii="Calibri" w:eastAsia="Times New Roman" w:hAnsi="Calibri" w:cs="Times New Roman"/>
                <w:color w:val="000000"/>
              </w:rPr>
              <w:t xml:space="preserve">Figure 3 as </w:t>
            </w:r>
            <w:r w:rsidR="00720766">
              <w:rPr>
                <w:rFonts w:ascii="Calibri" w:eastAsia="Times New Roman" w:hAnsi="Calibri" w:cs="Times New Roman"/>
                <w:color w:val="000000"/>
              </w:rPr>
              <w:t>show</w:t>
            </w:r>
            <w:r w:rsidR="00055048">
              <w:rPr>
                <w:rFonts w:ascii="Calibri" w:eastAsia="Times New Roman" w:hAnsi="Calibri" w:cs="Times New Roman"/>
                <w:color w:val="000000"/>
              </w:rPr>
              <w:t>n</w:t>
            </w:r>
            <w:r w:rsidR="0077102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306BA">
              <w:rPr>
                <w:rFonts w:ascii="Calibri" w:eastAsia="Times New Roman" w:hAnsi="Calibri" w:cs="Times New Roman"/>
                <w:color w:val="000000"/>
              </w:rPr>
              <w:t xml:space="preserve">in </w:t>
            </w:r>
            <w:r w:rsidR="00771026">
              <w:rPr>
                <w:rFonts w:ascii="Calibri" w:eastAsia="Times New Roman" w:hAnsi="Calibri" w:cs="Times New Roman"/>
                <w:color w:val="000000"/>
              </w:rPr>
              <w:t>page 3</w:t>
            </w:r>
            <w:r w:rsidR="00D84235">
              <w:rPr>
                <w:rFonts w:ascii="Calibri" w:eastAsia="Times New Roman" w:hAnsi="Calibri" w:cs="Times New Roman"/>
                <w:color w:val="000000"/>
              </w:rPr>
              <w:t xml:space="preserve"> for year 2006 ( 365 samples)</w:t>
            </w:r>
          </w:p>
        </w:tc>
      </w:tr>
      <w:tr w:rsidR="00E17783" w:rsidRPr="00E17783" w:rsidTr="00372294">
        <w:trPr>
          <w:trHeight w:val="30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17783" w:rsidRPr="00372294" w:rsidRDefault="00E17783" w:rsidP="00372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17783" w:rsidRPr="00E17783" w:rsidRDefault="00E17783" w:rsidP="00372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7783" w:rsidRPr="00E17783" w:rsidTr="00372294">
        <w:trPr>
          <w:trHeight w:val="30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17783" w:rsidRPr="00372294" w:rsidRDefault="00E17783" w:rsidP="00372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17783" w:rsidRPr="00E17783" w:rsidRDefault="00E17783" w:rsidP="00372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7783" w:rsidRPr="00E17783" w:rsidTr="00372294">
        <w:trPr>
          <w:trHeight w:val="269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17783" w:rsidRPr="00372294" w:rsidRDefault="00E17783" w:rsidP="00372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17783" w:rsidRPr="00E17783" w:rsidRDefault="00E17783" w:rsidP="00372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7783" w:rsidRPr="00E17783" w:rsidTr="00372294">
        <w:trPr>
          <w:trHeight w:val="300"/>
        </w:trPr>
        <w:tc>
          <w:tcPr>
            <w:tcW w:w="45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AEEF3"/>
            <w:noWrap/>
            <w:hideMark/>
          </w:tcPr>
          <w:p w:rsidR="00E17783" w:rsidRPr="00372294" w:rsidRDefault="00372294" w:rsidP="00372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2294"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Elaborate on the importance of R2 and its relative value.</w:t>
            </w:r>
            <w:r w:rsidR="00E17783" w:rsidRPr="0037229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hideMark/>
          </w:tcPr>
          <w:p w:rsidR="00E17783" w:rsidRDefault="00E17783" w:rsidP="00372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35FB5">
              <w:rPr>
                <w:rStyle w:val="apple-style-span"/>
                <w:rFonts w:ascii="Times New Roman" w:hAnsi="Times New Roman"/>
                <w:sz w:val="24"/>
                <w:szCs w:val="24"/>
              </w:rPr>
              <w:t>As per reviewer’s suggestion</w:t>
            </w:r>
            <w:r w:rsidR="00F35FB5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="009212C3">
              <w:rPr>
                <w:rFonts w:ascii="Calibri" w:eastAsia="Times New Roman" w:hAnsi="Calibri" w:cs="Times New Roman"/>
                <w:color w:val="000000"/>
              </w:rPr>
              <w:t xml:space="preserve"> new statement </w:t>
            </w:r>
            <w:r w:rsidR="00F35FB5">
              <w:rPr>
                <w:rFonts w:ascii="Calibri" w:eastAsia="Times New Roman" w:hAnsi="Calibri" w:cs="Times New Roman"/>
                <w:color w:val="000000"/>
              </w:rPr>
              <w:t xml:space="preserve">was added to the text </w:t>
            </w:r>
            <w:r w:rsidR="00BB5BD6">
              <w:rPr>
                <w:rFonts w:ascii="Calibri" w:eastAsia="Times New Roman" w:hAnsi="Calibri" w:cs="Times New Roman"/>
                <w:color w:val="000000"/>
              </w:rPr>
              <w:t xml:space="preserve">about </w:t>
            </w:r>
            <w:r w:rsidR="009212C3">
              <w:rPr>
                <w:rFonts w:ascii="Calibri" w:eastAsia="Times New Roman" w:hAnsi="Calibri" w:cs="Times New Roman"/>
                <w:color w:val="000000"/>
              </w:rPr>
              <w:t xml:space="preserve">the important of R2 </w:t>
            </w:r>
            <w:r w:rsidR="00055048">
              <w:rPr>
                <w:rFonts w:ascii="Calibri" w:eastAsia="Times New Roman" w:hAnsi="Calibri" w:cs="Times New Roman"/>
                <w:color w:val="000000"/>
              </w:rPr>
              <w:t>and</w:t>
            </w:r>
            <w:r w:rsidR="009212C3">
              <w:rPr>
                <w:rFonts w:ascii="Calibri" w:eastAsia="Times New Roman" w:hAnsi="Calibri" w:cs="Times New Roman"/>
                <w:color w:val="000000"/>
              </w:rPr>
              <w:t xml:space="preserve"> MSE as shown in </w:t>
            </w:r>
            <w:r w:rsidR="00055048">
              <w:rPr>
                <w:rFonts w:ascii="Calibri" w:eastAsia="Times New Roman" w:hAnsi="Calibri" w:cs="Times New Roman"/>
                <w:color w:val="000000"/>
              </w:rPr>
              <w:t>p</w:t>
            </w:r>
            <w:r w:rsidR="009212C3">
              <w:rPr>
                <w:rFonts w:ascii="Calibri" w:eastAsia="Times New Roman" w:hAnsi="Calibri" w:cs="Times New Roman"/>
                <w:color w:val="000000"/>
              </w:rPr>
              <w:t>age 4</w:t>
            </w:r>
          </w:p>
          <w:p w:rsidR="009212C3" w:rsidRDefault="009212C3" w:rsidP="00372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9212C3" w:rsidRPr="009212C3" w:rsidRDefault="009212C3" w:rsidP="009212C3">
            <w:pPr>
              <w:spacing w:after="0" w:line="240" w:lineRule="auto"/>
              <w:ind w:firstLine="289"/>
              <w:jc w:val="both"/>
              <w:rPr>
                <w:rFonts w:cs="Times New Roman"/>
                <w:szCs w:val="24"/>
                <w:lang w:val="en-GB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“</w:t>
            </w:r>
            <w:r>
              <w:t xml:space="preserve">The </w:t>
            </w:r>
            <w:r w:rsidR="00055048">
              <w:t>performances of the actual and predicted model are</w:t>
            </w:r>
            <w:r>
              <w:t xml:space="preserve"> based on the MSE and coefficient determination, </w:t>
            </w:r>
            <w:r w:rsidRPr="00DA5CBE">
              <w:rPr>
                <w:i/>
                <w:szCs w:val="24"/>
              </w:rPr>
              <w:t>R</w:t>
            </w:r>
            <w:r w:rsidRPr="00DA5CBE">
              <w:rPr>
                <w:szCs w:val="24"/>
                <w:vertAlign w:val="superscript"/>
              </w:rPr>
              <w:t>2</w:t>
            </w:r>
            <w:r>
              <w:t xml:space="preserve">. </w:t>
            </w:r>
            <w:r w:rsidRPr="003B7A18">
              <w:rPr>
                <w:rFonts w:cs="Times New Roman"/>
                <w:szCs w:val="24"/>
                <w:lang w:val="en-GB"/>
              </w:rPr>
              <w:t xml:space="preserve">The advantages of using the MSE include that it is </w:t>
            </w:r>
            <w:r>
              <w:rPr>
                <w:lang w:val="en-GB"/>
              </w:rPr>
              <w:t xml:space="preserve">can be </w:t>
            </w:r>
            <w:r w:rsidRPr="003B7A18">
              <w:rPr>
                <w:rFonts w:cs="Times New Roman"/>
                <w:szCs w:val="24"/>
                <w:lang w:val="en-GB"/>
              </w:rPr>
              <w:t>calculated easily, that it penalizes large errors</w:t>
            </w:r>
            <w:r>
              <w:rPr>
                <w:lang w:val="en-GB"/>
              </w:rPr>
              <w:t xml:space="preserve"> in each observation. </w:t>
            </w:r>
            <w:r>
              <w:rPr>
                <w:lang w:val="en-GB"/>
              </w:rPr>
              <w:lastRenderedPageBreak/>
              <w:t xml:space="preserve">Therefore the average sum square error in each sample observation </w:t>
            </w:r>
            <w:r w:rsidR="00055048">
              <w:rPr>
                <w:lang w:val="en-GB"/>
              </w:rPr>
              <w:t>is</w:t>
            </w:r>
            <w:r>
              <w:rPr>
                <w:lang w:val="en-GB"/>
              </w:rPr>
              <w:t xml:space="preserve"> able to determine the quality of the prediction of the model. In the other hand, the </w:t>
            </w:r>
            <w:r w:rsidRPr="00DA5CBE">
              <w:rPr>
                <w:i/>
                <w:szCs w:val="24"/>
              </w:rPr>
              <w:t>R</w:t>
            </w:r>
            <w:r w:rsidRPr="00DA5CBE">
              <w:rPr>
                <w:szCs w:val="24"/>
                <w:vertAlign w:val="superscript"/>
              </w:rPr>
              <w:t>2</w:t>
            </w:r>
            <w:r>
              <w:rPr>
                <w:lang w:val="en-GB"/>
              </w:rPr>
              <w:t xml:space="preserve"> </w:t>
            </w:r>
            <w:r w:rsidRPr="007A6A51">
              <w:rPr>
                <w:rFonts w:cs="Times New Roman"/>
                <w:szCs w:val="24"/>
                <w:lang w:val="en-GB"/>
              </w:rPr>
              <w:t xml:space="preserve">provides the inconsistency measure of the data reproduced </w:t>
            </w:r>
            <w:r>
              <w:rPr>
                <w:lang w:val="en-GB"/>
              </w:rPr>
              <w:t xml:space="preserve">or predicted </w:t>
            </w:r>
            <w:r w:rsidRPr="007A6A51">
              <w:rPr>
                <w:rFonts w:cs="Times New Roman"/>
                <w:szCs w:val="24"/>
                <w:lang w:val="en-GB"/>
              </w:rPr>
              <w:t xml:space="preserve">and </w:t>
            </w:r>
            <w:r>
              <w:rPr>
                <w:lang w:val="en-GB"/>
              </w:rPr>
              <w:t xml:space="preserve">the </w:t>
            </w:r>
            <w:r w:rsidRPr="007A6A51">
              <w:rPr>
                <w:rFonts w:cs="Times New Roman"/>
                <w:szCs w:val="24"/>
                <w:lang w:val="en-GB"/>
              </w:rPr>
              <w:t xml:space="preserve">fitness </w:t>
            </w:r>
            <w:r>
              <w:rPr>
                <w:rFonts w:cs="Times New Roman"/>
                <w:szCs w:val="24"/>
                <w:lang w:val="en-GB"/>
              </w:rPr>
              <w:t>of</w:t>
            </w:r>
            <w:r w:rsidRPr="007A6A51">
              <w:rPr>
                <w:rFonts w:cs="Times New Roman"/>
                <w:szCs w:val="24"/>
                <w:lang w:val="en-GB"/>
              </w:rPr>
              <w:t xml:space="preserve"> the model</w:t>
            </w:r>
            <w:r>
              <w:rPr>
                <w:lang w:val="en-GB"/>
              </w:rPr>
              <w:t xml:space="preserve"> to capture the actual process. The higher the values of </w:t>
            </w:r>
            <w:r w:rsidRPr="00DA5CBE">
              <w:rPr>
                <w:i/>
                <w:szCs w:val="24"/>
              </w:rPr>
              <w:t>R</w:t>
            </w:r>
            <w:r w:rsidRPr="00DA5CBE">
              <w:rPr>
                <w:szCs w:val="24"/>
                <w:vertAlign w:val="superscript"/>
              </w:rPr>
              <w:t>2</w:t>
            </w:r>
            <w:r>
              <w:rPr>
                <w:lang w:val="en-GB"/>
              </w:rPr>
              <w:t xml:space="preserve"> or closest to 1 and the smallest the MSE or closest to zero the better is model.</w:t>
            </w:r>
            <w:r>
              <w:rPr>
                <w:rFonts w:cs="Times New Roman"/>
                <w:szCs w:val="24"/>
                <w:lang w:val="en-GB"/>
              </w:rPr>
              <w:t>”</w:t>
            </w:r>
          </w:p>
        </w:tc>
      </w:tr>
      <w:tr w:rsidR="00E17783" w:rsidRPr="00E17783" w:rsidTr="00AE3327">
        <w:trPr>
          <w:trHeight w:val="30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7783" w:rsidRPr="00E17783" w:rsidTr="00AE3327">
        <w:trPr>
          <w:trHeight w:val="30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7783" w:rsidRPr="00E17783" w:rsidTr="00AE3327">
        <w:trPr>
          <w:trHeight w:val="315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7783" w:rsidRPr="00E17783" w:rsidTr="00AE3327">
        <w:trPr>
          <w:trHeight w:val="300"/>
        </w:trPr>
        <w:tc>
          <w:tcPr>
            <w:tcW w:w="45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:rsidR="00E17783" w:rsidRPr="00E17783" w:rsidRDefault="00372294" w:rsidP="00BD3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lastRenderedPageBreak/>
              <w:t>Check the English, some grammatical errors have to be corrected.</w:t>
            </w:r>
            <w:r w:rsidR="00E17783"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11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bottom"/>
          </w:tcPr>
          <w:p w:rsidR="00941FF1" w:rsidRDefault="004F7759" w:rsidP="00941FF1">
            <w:pPr>
              <w:jc w:val="both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  <w:r>
              <w:rPr>
                <w:rStyle w:val="apple-style-span"/>
                <w:rFonts w:ascii="Times New Roman" w:hAnsi="Times New Roman"/>
                <w:sz w:val="24"/>
                <w:szCs w:val="24"/>
              </w:rPr>
              <w:t>As per reviewer’s suggestion</w:t>
            </w:r>
            <w:r w:rsidR="00941FF1">
              <w:rPr>
                <w:rStyle w:val="apple-style-span"/>
                <w:rFonts w:ascii="Times New Roman" w:hAnsi="Times New Roman"/>
                <w:sz w:val="24"/>
                <w:szCs w:val="24"/>
              </w:rPr>
              <w:t>, t</w:t>
            </w:r>
            <w:r w:rsidR="00941FF1" w:rsidRPr="004845F2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he manuscript is duly revised and corrected for the English style and grammatical errors. </w:t>
            </w:r>
          </w:p>
          <w:p w:rsidR="00941FF1" w:rsidRDefault="00941FF1" w:rsidP="00941FF1">
            <w:pPr>
              <w:jc w:val="both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</w:p>
          <w:p w:rsidR="00941FF1" w:rsidRDefault="00941FF1" w:rsidP="00941FF1">
            <w:pPr>
              <w:jc w:val="both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  <w:r w:rsidRPr="004845F2">
              <w:rPr>
                <w:rStyle w:val="apple-style-span"/>
                <w:rFonts w:ascii="Times New Roman" w:hAnsi="Times New Roman"/>
                <w:sz w:val="24"/>
                <w:szCs w:val="24"/>
              </w:rPr>
              <w:t>For example,</w:t>
            </w:r>
            <w:r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 </w:t>
            </w:r>
            <w:r w:rsidRPr="009E2BC0">
              <w:rPr>
                <w:rStyle w:val="apple-style-span"/>
                <w:rFonts w:ascii="Times New Roman" w:hAnsi="Times New Roman"/>
                <w:sz w:val="24"/>
                <w:szCs w:val="24"/>
              </w:rPr>
              <w:t>‘</w:t>
            </w:r>
            <w:r>
              <w:t xml:space="preserve">However finally </w:t>
            </w:r>
            <w:r w:rsidRPr="00542607">
              <w:rPr>
                <w:lang w:val="en-GB"/>
              </w:rPr>
              <w:t>for this study</w:t>
            </w:r>
            <w:r>
              <w:rPr>
                <w:lang w:val="en-GB"/>
              </w:rPr>
              <w:t>…..</w:t>
            </w:r>
            <w:r w:rsidRPr="009E2BC0">
              <w:rPr>
                <w:rStyle w:val="apple-style-span"/>
                <w:rFonts w:ascii="Times New Roman" w:hAnsi="Times New Roman"/>
                <w:sz w:val="24"/>
                <w:szCs w:val="24"/>
              </w:rPr>
              <w:t>’ is replaced by ‘</w:t>
            </w:r>
            <w:r>
              <w:t xml:space="preserve">However </w:t>
            </w:r>
            <w:r w:rsidRPr="00542607">
              <w:rPr>
                <w:lang w:val="en-GB"/>
              </w:rPr>
              <w:t>for this study</w:t>
            </w:r>
            <w:r>
              <w:rPr>
                <w:lang w:val="en-GB"/>
              </w:rPr>
              <w:t>…..</w:t>
            </w:r>
            <w:r w:rsidRPr="009E2BC0">
              <w:rPr>
                <w:rStyle w:val="apple-style-span"/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 (see Page 3)</w:t>
            </w:r>
            <w:r w:rsidRPr="009E2BC0">
              <w:rPr>
                <w:rStyle w:val="apple-style-span"/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41FF1" w:rsidRPr="00323C87" w:rsidRDefault="00FA53F3" w:rsidP="00941FF1">
            <w:pPr>
              <w:jc w:val="both"/>
              <w:rPr>
                <w:rStyle w:val="apple-style-span"/>
                <w:rFonts w:ascii="Times New Roman" w:hAnsi="Times New Roman"/>
                <w:sz w:val="24"/>
                <w:szCs w:val="24"/>
              </w:rPr>
            </w:pPr>
            <w:r>
              <w:rPr>
                <w:rStyle w:val="apple-style-span"/>
                <w:rFonts w:ascii="Times New Roman" w:hAnsi="Times New Roman"/>
                <w:sz w:val="24"/>
                <w:szCs w:val="24"/>
              </w:rPr>
              <w:t>The phrase (…</w:t>
            </w:r>
            <w:r w:rsidRPr="00542607">
              <w:rPr>
                <w:iCs/>
                <w:lang w:val="en-GB"/>
              </w:rPr>
              <w:t>applied on short-term and long-</w:t>
            </w:r>
            <w:r w:rsidR="00AA48A2" w:rsidRPr="00542607">
              <w:rPr>
                <w:iCs/>
                <w:lang w:val="en-GB"/>
              </w:rPr>
              <w:t>term</w:t>
            </w:r>
            <w:r>
              <w:rPr>
                <w:iCs/>
              </w:rPr>
              <w:t>m base</w:t>
            </w:r>
            <w:r w:rsidRPr="00542607">
              <w:rPr>
                <w:iCs/>
                <w:lang w:val="en-GB"/>
              </w:rPr>
              <w:t>s</w:t>
            </w:r>
            <w:r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.” </w:t>
            </w:r>
            <w:r w:rsidR="00941FF1" w:rsidRPr="009E2BC0">
              <w:rPr>
                <w:rStyle w:val="apple-style-span"/>
                <w:rFonts w:ascii="Times New Roman" w:hAnsi="Times New Roman"/>
                <w:sz w:val="24"/>
                <w:szCs w:val="24"/>
              </w:rPr>
              <w:t>is replaced by ‘</w:t>
            </w:r>
            <w:r>
              <w:rPr>
                <w:rStyle w:val="apple-style-span"/>
                <w:rFonts w:ascii="Times New Roman" w:hAnsi="Times New Roman"/>
                <w:sz w:val="24"/>
                <w:szCs w:val="24"/>
              </w:rPr>
              <w:t>…</w:t>
            </w:r>
            <w:r w:rsidRPr="00542607">
              <w:rPr>
                <w:iCs/>
                <w:lang w:val="en-GB"/>
              </w:rPr>
              <w:t xml:space="preserve">applied on </w:t>
            </w:r>
            <w:r>
              <w:rPr>
                <w:iCs/>
              </w:rPr>
              <w:t xml:space="preserve">a </w:t>
            </w:r>
            <w:r w:rsidRPr="00542607">
              <w:rPr>
                <w:iCs/>
                <w:lang w:val="en-GB"/>
              </w:rPr>
              <w:t>short-term and long-</w:t>
            </w:r>
            <w:r w:rsidR="00AA48A2" w:rsidRPr="00542607">
              <w:rPr>
                <w:iCs/>
                <w:lang w:val="en-GB"/>
              </w:rPr>
              <w:t>term</w:t>
            </w:r>
            <w:bookmarkStart w:id="0" w:name="_GoBack"/>
            <w:bookmarkEnd w:id="0"/>
            <w:r>
              <w:rPr>
                <w:iCs/>
              </w:rPr>
              <w:t xml:space="preserve"> </w:t>
            </w:r>
            <w:r w:rsidR="00AA48A2">
              <w:rPr>
                <w:iCs/>
              </w:rPr>
              <w:t>basis</w:t>
            </w:r>
            <w:r w:rsidR="00941FF1" w:rsidRPr="009E2BC0">
              <w:rPr>
                <w:rStyle w:val="apple-style-span"/>
                <w:rFonts w:ascii="Times New Roman" w:hAnsi="Times New Roman"/>
                <w:sz w:val="24"/>
                <w:szCs w:val="24"/>
              </w:rPr>
              <w:t>’</w:t>
            </w:r>
            <w:r w:rsidR="00941FF1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Style w:val="apple-style-span"/>
                <w:rFonts w:ascii="Times New Roman" w:hAnsi="Times New Roman"/>
                <w:sz w:val="24"/>
                <w:szCs w:val="24"/>
              </w:rPr>
              <w:t>page 2</w:t>
            </w:r>
            <w:r w:rsidR="00941FF1">
              <w:rPr>
                <w:rStyle w:val="apple-style-span"/>
                <w:rFonts w:ascii="Times New Roman" w:hAnsi="Times New Roman"/>
                <w:sz w:val="24"/>
                <w:szCs w:val="24"/>
              </w:rPr>
              <w:t>)</w:t>
            </w:r>
            <w:r w:rsidR="00941FF1" w:rsidRPr="009E2BC0">
              <w:rPr>
                <w:rStyle w:val="apple-style-span"/>
                <w:rFonts w:ascii="Times New Roman" w:hAnsi="Times New Roman"/>
                <w:sz w:val="24"/>
                <w:szCs w:val="24"/>
              </w:rPr>
              <w:t>.</w:t>
            </w:r>
          </w:p>
          <w:p w:rsidR="00E17783" w:rsidRPr="00E17783" w:rsidRDefault="00E17783" w:rsidP="00BD3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7783" w:rsidRPr="00E17783" w:rsidTr="00AE3327">
        <w:trPr>
          <w:trHeight w:val="30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7783" w:rsidRPr="00E17783" w:rsidRDefault="00E17783" w:rsidP="00BD3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17783" w:rsidRPr="00E17783" w:rsidRDefault="00E17783" w:rsidP="00BD3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7783" w:rsidRPr="00E17783" w:rsidTr="00AE3327">
        <w:trPr>
          <w:trHeight w:val="30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7783" w:rsidRPr="00E17783" w:rsidRDefault="00E17783" w:rsidP="00BD3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17783" w:rsidRPr="00E17783" w:rsidRDefault="00E17783" w:rsidP="00BD3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7783" w:rsidRPr="00E17783" w:rsidTr="00AE3327">
        <w:trPr>
          <w:trHeight w:val="315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7783" w:rsidRPr="00E17783" w:rsidRDefault="00E17783" w:rsidP="00BD3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17783" w:rsidRPr="00E17783" w:rsidRDefault="00E17783" w:rsidP="00BD3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7783" w:rsidRPr="00E17783" w:rsidTr="00AE3327">
        <w:trPr>
          <w:trHeight w:val="300"/>
        </w:trPr>
        <w:tc>
          <w:tcPr>
            <w:tcW w:w="45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:rsidR="00E17783" w:rsidRPr="00E17783" w:rsidRDefault="00E17783" w:rsidP="00BD3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372294"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Compare your results with similar from literature.</w:t>
            </w:r>
          </w:p>
        </w:tc>
        <w:tc>
          <w:tcPr>
            <w:tcW w:w="4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bottom"/>
          </w:tcPr>
          <w:p w:rsidR="00F35FB5" w:rsidRDefault="00F35FB5" w:rsidP="006E4E62">
            <w:pPr>
              <w:spacing w:after="0" w:line="240" w:lineRule="auto"/>
              <w:ind w:right="190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As per reviewer’s suggestion, </w:t>
            </w:r>
            <w:r w:rsidRPr="00ED60D7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a comparative </w:t>
            </w:r>
            <w:r>
              <w:rPr>
                <w:rStyle w:val="apple-style-span"/>
                <w:rFonts w:ascii="Times New Roman" w:hAnsi="Times New Roman"/>
                <w:sz w:val="24"/>
                <w:szCs w:val="24"/>
              </w:rPr>
              <w:t>study</w:t>
            </w:r>
            <w:r w:rsidRPr="00ED60D7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 of the proposed </w:t>
            </w:r>
            <w:r>
              <w:rPr>
                <w:rStyle w:val="apple-style-span"/>
                <w:rFonts w:ascii="Times New Roman" w:hAnsi="Times New Roman"/>
                <w:sz w:val="24"/>
                <w:szCs w:val="24"/>
              </w:rPr>
              <w:t>modelling techniques</w:t>
            </w:r>
            <w:r w:rsidRPr="00ED60D7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 against other </w:t>
            </w:r>
            <w:r>
              <w:rPr>
                <w:rStyle w:val="apple-style-span"/>
                <w:rFonts w:ascii="Times New Roman" w:hAnsi="Times New Roman"/>
                <w:sz w:val="24"/>
                <w:szCs w:val="24"/>
              </w:rPr>
              <w:t>API modelling is presented as follows</w:t>
            </w:r>
            <w:r w:rsidRPr="006E4E62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:</w:t>
            </w:r>
          </w:p>
          <w:p w:rsidR="00E17783" w:rsidRPr="006E4E62" w:rsidRDefault="00D64D55" w:rsidP="006E4E62">
            <w:pPr>
              <w:spacing w:after="0" w:line="240" w:lineRule="auto"/>
              <w:ind w:right="190"/>
              <w:jc w:val="both"/>
              <w:rPr>
                <w:rFonts w:eastAsia="Times New Roman" w:cs="Times New Roman"/>
                <w:color w:val="000000"/>
              </w:rPr>
            </w:pPr>
            <w:r w:rsidRPr="006E4E62">
              <w:rPr>
                <w:rFonts w:eastAsia="Times New Roman" w:cs="Times New Roman"/>
                <w:color w:val="000000"/>
              </w:rPr>
              <w:t>2 references have be</w:t>
            </w:r>
            <w:r w:rsidR="006E4E62" w:rsidRPr="006E4E62">
              <w:rPr>
                <w:rFonts w:eastAsia="Times New Roman" w:cs="Times New Roman"/>
                <w:color w:val="000000"/>
              </w:rPr>
              <w:t>en added for the comparison of A</w:t>
            </w:r>
            <w:r w:rsidRPr="006E4E62">
              <w:rPr>
                <w:rFonts w:eastAsia="Times New Roman" w:cs="Times New Roman"/>
                <w:color w:val="000000"/>
              </w:rPr>
              <w:t>PI modelling</w:t>
            </w:r>
            <w:r w:rsidR="006E4E62" w:rsidRPr="006E4E62">
              <w:rPr>
                <w:rFonts w:eastAsia="Times New Roman" w:cs="Times New Roman"/>
                <w:color w:val="000000"/>
              </w:rPr>
              <w:t xml:space="preserve"> with additional statement</w:t>
            </w:r>
          </w:p>
          <w:p w:rsidR="006E4E62" w:rsidRPr="006E4E62" w:rsidRDefault="00D64D55" w:rsidP="006E4E62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567" w:right="190" w:hanging="567"/>
              <w:jc w:val="both"/>
            </w:pPr>
            <w:r w:rsidRPr="006E4E62">
              <w:rPr>
                <w:rFonts w:eastAsia="Times New Roman" w:cs="Times New Roman"/>
                <w:color w:val="000000"/>
              </w:rPr>
              <w:t xml:space="preserve"> </w:t>
            </w:r>
            <w:r w:rsidR="006E4E62" w:rsidRPr="006E4E62">
              <w:rPr>
                <w:bCs/>
              </w:rPr>
              <w:t>A. Azid, H. Juahir, M. T. Latif, S. Mohd Zain, M. R. Osman, “Feed-Forward artificial neural network model for Air Pollutant Index prediction in the southern region of Peninsular Malaysia,”</w:t>
            </w:r>
            <w:r w:rsidR="006E4E62" w:rsidRPr="006E4E62">
              <w:rPr>
                <w:bCs/>
                <w:i/>
                <w:iCs/>
              </w:rPr>
              <w:t xml:space="preserve"> Journal of Environmental Protection</w:t>
            </w:r>
            <w:r w:rsidR="006E4E62" w:rsidRPr="006E4E62">
              <w:rPr>
                <w:bCs/>
              </w:rPr>
              <w:t>, Vol. 4, 1-10,2003.</w:t>
            </w:r>
          </w:p>
          <w:p w:rsidR="006E4E62" w:rsidRPr="006E4E62" w:rsidRDefault="006E4E62" w:rsidP="006E4E62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567" w:right="190" w:hanging="567"/>
              <w:jc w:val="both"/>
              <w:rPr>
                <w:rFonts w:cs="Times New Roman"/>
                <w:lang w:val="en-GB"/>
              </w:rPr>
            </w:pPr>
            <w:r w:rsidRPr="006E4E62">
              <w:rPr>
                <w:color w:val="131413"/>
                <w:lang w:val="en-MY"/>
              </w:rPr>
              <w:t xml:space="preserve">A. Azid, </w:t>
            </w:r>
            <w:r w:rsidRPr="006E4E62">
              <w:rPr>
                <w:rFonts w:cs="Times New Roman"/>
                <w:color w:val="131413"/>
                <w:lang w:val="en-MY"/>
              </w:rPr>
              <w:t>H</w:t>
            </w:r>
            <w:r w:rsidRPr="006E4E62">
              <w:rPr>
                <w:color w:val="131413"/>
                <w:lang w:val="en-MY"/>
              </w:rPr>
              <w:t>.</w:t>
            </w:r>
            <w:r w:rsidRPr="006E4E62">
              <w:rPr>
                <w:rFonts w:cs="Times New Roman"/>
                <w:color w:val="131413"/>
                <w:lang w:val="en-MY"/>
              </w:rPr>
              <w:t xml:space="preserve"> Juahir</w:t>
            </w:r>
            <w:r w:rsidRPr="006E4E62">
              <w:rPr>
                <w:color w:val="131413"/>
                <w:lang w:val="en-MY"/>
              </w:rPr>
              <w:t xml:space="preserve">, </w:t>
            </w:r>
            <w:r w:rsidRPr="006E4E62">
              <w:rPr>
                <w:rFonts w:cs="Times New Roman"/>
                <w:color w:val="131413"/>
                <w:lang w:val="en-MY"/>
              </w:rPr>
              <w:t>M</w:t>
            </w:r>
            <w:r w:rsidRPr="006E4E62">
              <w:rPr>
                <w:color w:val="131413"/>
                <w:lang w:val="en-MY"/>
              </w:rPr>
              <w:t>.</w:t>
            </w:r>
            <w:r w:rsidRPr="006E4E62">
              <w:rPr>
                <w:rFonts w:cs="Times New Roman"/>
                <w:color w:val="131413"/>
                <w:lang w:val="en-MY"/>
              </w:rPr>
              <w:t xml:space="preserve"> E</w:t>
            </w:r>
            <w:r w:rsidRPr="006E4E62">
              <w:rPr>
                <w:color w:val="131413"/>
                <w:lang w:val="en-MY"/>
              </w:rPr>
              <w:t>.</w:t>
            </w:r>
            <w:r w:rsidRPr="006E4E62">
              <w:rPr>
                <w:rFonts w:cs="Times New Roman"/>
                <w:color w:val="131413"/>
                <w:lang w:val="en-MY"/>
              </w:rPr>
              <w:t>Toriman</w:t>
            </w:r>
            <w:r w:rsidRPr="006E4E62">
              <w:rPr>
                <w:color w:val="131413"/>
                <w:lang w:val="en-MY"/>
              </w:rPr>
              <w:t xml:space="preserve">, </w:t>
            </w:r>
            <w:r w:rsidRPr="006E4E62">
              <w:rPr>
                <w:rFonts w:cs="Times New Roman"/>
                <w:color w:val="131413"/>
                <w:lang w:val="en-MY"/>
              </w:rPr>
              <w:t>M</w:t>
            </w:r>
            <w:r w:rsidRPr="006E4E62">
              <w:rPr>
                <w:color w:val="131413"/>
                <w:lang w:val="en-MY"/>
              </w:rPr>
              <w:t>.</w:t>
            </w:r>
            <w:r w:rsidRPr="006E4E62">
              <w:rPr>
                <w:rFonts w:cs="Times New Roman"/>
                <w:color w:val="131413"/>
                <w:lang w:val="en-MY"/>
              </w:rPr>
              <w:t>K</w:t>
            </w:r>
            <w:r w:rsidRPr="006E4E62">
              <w:rPr>
                <w:color w:val="131413"/>
                <w:lang w:val="en-MY"/>
              </w:rPr>
              <w:t>.</w:t>
            </w:r>
            <w:r w:rsidRPr="006E4E62">
              <w:rPr>
                <w:rFonts w:cs="Times New Roman"/>
                <w:color w:val="131413"/>
                <w:lang w:val="en-MY"/>
              </w:rPr>
              <w:t>A</w:t>
            </w:r>
            <w:r w:rsidRPr="006E4E62">
              <w:rPr>
                <w:color w:val="131413"/>
                <w:lang w:val="en-MY"/>
              </w:rPr>
              <w:t>.</w:t>
            </w:r>
            <w:r w:rsidRPr="006E4E62">
              <w:rPr>
                <w:rFonts w:cs="Times New Roman"/>
                <w:color w:val="131413"/>
                <w:lang w:val="en-MY"/>
              </w:rPr>
              <w:t xml:space="preserve"> Kamarudin</w:t>
            </w:r>
            <w:r w:rsidRPr="006E4E62">
              <w:rPr>
                <w:color w:val="131413"/>
                <w:lang w:val="en-MY"/>
              </w:rPr>
              <w:t xml:space="preserve">, </w:t>
            </w:r>
            <w:r w:rsidRPr="006E4E62">
              <w:rPr>
                <w:rFonts w:cs="Times New Roman"/>
                <w:color w:val="131413"/>
                <w:lang w:val="en-MY"/>
              </w:rPr>
              <w:t>A</w:t>
            </w:r>
            <w:r w:rsidRPr="006E4E62">
              <w:rPr>
                <w:color w:val="131413"/>
                <w:lang w:val="en-MY"/>
              </w:rPr>
              <w:t>.</w:t>
            </w:r>
            <w:r w:rsidRPr="006E4E62">
              <w:rPr>
                <w:rFonts w:cs="Times New Roman"/>
                <w:color w:val="131413"/>
                <w:lang w:val="en-MY"/>
              </w:rPr>
              <w:t>S</w:t>
            </w:r>
            <w:r w:rsidRPr="006E4E62">
              <w:rPr>
                <w:color w:val="131413"/>
                <w:lang w:val="en-MY"/>
              </w:rPr>
              <w:t>.</w:t>
            </w:r>
            <w:r w:rsidRPr="006E4E62">
              <w:rPr>
                <w:rFonts w:cs="Times New Roman"/>
                <w:color w:val="131413"/>
                <w:lang w:val="en-MY"/>
              </w:rPr>
              <w:t xml:space="preserve"> Mohd Saudi</w:t>
            </w:r>
            <w:r w:rsidRPr="006E4E62">
              <w:rPr>
                <w:color w:val="131413"/>
                <w:lang w:val="en-MY"/>
              </w:rPr>
              <w:t>,C.</w:t>
            </w:r>
            <w:r w:rsidRPr="006E4E62">
              <w:rPr>
                <w:rFonts w:cs="Times New Roman"/>
                <w:color w:val="131413"/>
                <w:lang w:val="en-MY"/>
              </w:rPr>
              <w:t>N</w:t>
            </w:r>
            <w:r w:rsidRPr="006E4E62">
              <w:rPr>
                <w:color w:val="131413"/>
                <w:lang w:val="en-MY"/>
              </w:rPr>
              <w:t>.</w:t>
            </w:r>
            <w:r w:rsidRPr="006E4E62">
              <w:rPr>
                <w:rFonts w:cs="Times New Roman"/>
                <w:color w:val="131413"/>
                <w:lang w:val="en-MY"/>
              </w:rPr>
              <w:t xml:space="preserve"> Che Hasnam</w:t>
            </w:r>
            <w:r w:rsidRPr="006E4E62">
              <w:rPr>
                <w:color w:val="131413"/>
                <w:lang w:val="en-MY"/>
              </w:rPr>
              <w:t xml:space="preserve">, </w:t>
            </w:r>
            <w:r w:rsidRPr="006E4E62">
              <w:rPr>
                <w:rFonts w:cs="Times New Roman"/>
                <w:color w:val="131413"/>
                <w:lang w:val="en-MY"/>
              </w:rPr>
              <w:t>N</w:t>
            </w:r>
            <w:r w:rsidRPr="006E4E62">
              <w:rPr>
                <w:color w:val="131413"/>
                <w:lang w:val="en-MY"/>
              </w:rPr>
              <w:t>.</w:t>
            </w:r>
            <w:r w:rsidRPr="006E4E62">
              <w:rPr>
                <w:rFonts w:cs="Times New Roman"/>
                <w:color w:val="131413"/>
                <w:lang w:val="en-MY"/>
              </w:rPr>
              <w:t xml:space="preserve"> A</w:t>
            </w:r>
            <w:r w:rsidRPr="006E4E62">
              <w:rPr>
                <w:color w:val="131413"/>
                <w:lang w:val="en-MY"/>
              </w:rPr>
              <w:t>.</w:t>
            </w:r>
            <w:r w:rsidRPr="006E4E62">
              <w:rPr>
                <w:rFonts w:cs="Times New Roman"/>
                <w:color w:val="131413"/>
                <w:lang w:val="en-MY"/>
              </w:rPr>
              <w:t>Abdul Aziz</w:t>
            </w:r>
            <w:r w:rsidRPr="006E4E62">
              <w:rPr>
                <w:color w:val="131413"/>
                <w:lang w:val="en-MY"/>
              </w:rPr>
              <w:t xml:space="preserve">, </w:t>
            </w:r>
            <w:r w:rsidRPr="006E4E62">
              <w:rPr>
                <w:rFonts w:cs="Times New Roman"/>
                <w:color w:val="131413"/>
                <w:lang w:val="en-MY"/>
              </w:rPr>
              <w:t>F</w:t>
            </w:r>
            <w:r w:rsidRPr="006E4E62">
              <w:rPr>
                <w:color w:val="131413"/>
                <w:lang w:val="en-MY"/>
              </w:rPr>
              <w:t>. Z</w:t>
            </w:r>
            <w:r w:rsidRPr="006E4E62">
              <w:rPr>
                <w:rFonts w:cs="Times New Roman"/>
                <w:color w:val="131413"/>
                <w:lang w:val="en-MY"/>
              </w:rPr>
              <w:t>aman</w:t>
            </w:r>
            <w:r w:rsidRPr="006E4E62">
              <w:rPr>
                <w:color w:val="131413"/>
                <w:lang w:val="en-MY"/>
              </w:rPr>
              <w:t>, M.</w:t>
            </w:r>
            <w:r w:rsidRPr="006E4E62">
              <w:rPr>
                <w:rFonts w:cs="Times New Roman"/>
                <w:color w:val="131413"/>
                <w:lang w:val="en-MY"/>
              </w:rPr>
              <w:t xml:space="preserve"> T</w:t>
            </w:r>
            <w:r w:rsidRPr="006E4E62">
              <w:rPr>
                <w:color w:val="131413"/>
                <w:lang w:val="en-MY"/>
              </w:rPr>
              <w:t>.</w:t>
            </w:r>
            <w:r w:rsidRPr="006E4E62">
              <w:rPr>
                <w:rFonts w:cs="Times New Roman"/>
                <w:color w:val="131413"/>
                <w:lang w:val="en-MY"/>
              </w:rPr>
              <w:t>Latif</w:t>
            </w:r>
            <w:r w:rsidRPr="006E4E62">
              <w:rPr>
                <w:color w:val="131413"/>
                <w:lang w:val="en-MY"/>
              </w:rPr>
              <w:t>,</w:t>
            </w:r>
            <w:r w:rsidRPr="006E4E62">
              <w:rPr>
                <w:rFonts w:cs="Times New Roman"/>
                <w:color w:val="131413"/>
                <w:lang w:val="en-MY"/>
              </w:rPr>
              <w:t xml:space="preserve"> S</w:t>
            </w:r>
            <w:r w:rsidRPr="006E4E62">
              <w:rPr>
                <w:color w:val="131413"/>
                <w:lang w:val="en-MY"/>
              </w:rPr>
              <w:t>. F.</w:t>
            </w:r>
            <w:r w:rsidRPr="006E4E62">
              <w:rPr>
                <w:rFonts w:cs="Times New Roman"/>
                <w:color w:val="131413"/>
                <w:lang w:val="en-MY"/>
              </w:rPr>
              <w:t xml:space="preserve"> Mohamed Zainuddin</w:t>
            </w:r>
            <w:r w:rsidRPr="006E4E62">
              <w:rPr>
                <w:color w:val="131413"/>
                <w:lang w:val="en-MY"/>
              </w:rPr>
              <w:t xml:space="preserve">, </w:t>
            </w:r>
            <w:r w:rsidRPr="006E4E62">
              <w:rPr>
                <w:rFonts w:cs="Times New Roman"/>
                <w:color w:val="131413"/>
                <w:lang w:val="en-MY"/>
              </w:rPr>
              <w:t>M</w:t>
            </w:r>
            <w:r w:rsidRPr="006E4E62">
              <w:rPr>
                <w:color w:val="131413"/>
                <w:lang w:val="en-MY"/>
              </w:rPr>
              <w:t>.</w:t>
            </w:r>
            <w:r w:rsidRPr="006E4E62">
              <w:rPr>
                <w:rFonts w:cs="Times New Roman"/>
                <w:color w:val="131413"/>
                <w:lang w:val="en-MY"/>
              </w:rPr>
              <w:t>R</w:t>
            </w:r>
            <w:r w:rsidRPr="006E4E62">
              <w:rPr>
                <w:color w:val="131413"/>
                <w:lang w:val="en-MY"/>
              </w:rPr>
              <w:t>.</w:t>
            </w:r>
            <w:r w:rsidRPr="006E4E62">
              <w:rPr>
                <w:rFonts w:cs="Times New Roman"/>
                <w:color w:val="131413"/>
                <w:lang w:val="en-MY"/>
              </w:rPr>
              <w:t>Osman</w:t>
            </w:r>
            <w:r w:rsidRPr="006E4E62">
              <w:rPr>
                <w:color w:val="131413"/>
                <w:lang w:val="en-MY"/>
              </w:rPr>
              <w:t xml:space="preserve">, </w:t>
            </w:r>
            <w:r w:rsidRPr="006E4E62">
              <w:rPr>
                <w:rFonts w:cs="Times New Roman"/>
                <w:color w:val="131413"/>
                <w:lang w:val="en-MY"/>
              </w:rPr>
              <w:t>M</w:t>
            </w:r>
            <w:r w:rsidRPr="006E4E62">
              <w:rPr>
                <w:color w:val="131413"/>
                <w:lang w:val="en-MY"/>
              </w:rPr>
              <w:t>.</w:t>
            </w:r>
            <w:r w:rsidRPr="006E4E62">
              <w:rPr>
                <w:rFonts w:cs="Times New Roman"/>
                <w:color w:val="131413"/>
                <w:lang w:val="en-MY"/>
              </w:rPr>
              <w:t xml:space="preserve"> Yamin, “Prediction of the Level of Air Pollution Using Principal Component Analysis and Artificial Neural Network Techniques: a Case Study in Malaysia,” Water Air Soil Pollut. Vol.225</w:t>
            </w:r>
            <w:r w:rsidRPr="006E4E62">
              <w:rPr>
                <w:color w:val="131413"/>
                <w:lang w:val="en-MY"/>
              </w:rPr>
              <w:t xml:space="preserve">, </w:t>
            </w:r>
            <w:r w:rsidRPr="006E4E62">
              <w:rPr>
                <w:color w:val="131413"/>
                <w:lang w:val="en-MY"/>
              </w:rPr>
              <w:lastRenderedPageBreak/>
              <w:t>2063</w:t>
            </w:r>
            <w:r w:rsidRPr="006E4E62">
              <w:rPr>
                <w:rFonts w:cs="Times New Roman"/>
                <w:color w:val="131413"/>
                <w:lang w:val="en-MY"/>
              </w:rPr>
              <w:t>-2077</w:t>
            </w:r>
            <w:r w:rsidRPr="006E4E62">
              <w:rPr>
                <w:color w:val="131413"/>
                <w:lang w:val="en-MY"/>
              </w:rPr>
              <w:t>, 2014</w:t>
            </w:r>
            <w:r w:rsidRPr="006E4E62">
              <w:rPr>
                <w:rFonts w:cs="Times New Roman"/>
                <w:color w:val="131413"/>
                <w:lang w:val="en-MY"/>
              </w:rPr>
              <w:t>.</w:t>
            </w:r>
          </w:p>
          <w:p w:rsidR="00D64D55" w:rsidRPr="006E4E62" w:rsidRDefault="00D64D55" w:rsidP="006E4E62">
            <w:pPr>
              <w:pStyle w:val="ListParagraph"/>
              <w:spacing w:after="0" w:line="240" w:lineRule="auto"/>
              <w:ind w:right="190"/>
              <w:jc w:val="both"/>
              <w:rPr>
                <w:rFonts w:eastAsia="Times New Roman" w:cs="Times New Roman"/>
                <w:color w:val="000000"/>
              </w:rPr>
            </w:pPr>
          </w:p>
          <w:p w:rsidR="00D64D55" w:rsidRPr="006E4E62" w:rsidRDefault="00D64D55" w:rsidP="006E4E62">
            <w:pPr>
              <w:spacing w:after="0" w:line="240" w:lineRule="auto"/>
              <w:ind w:right="190"/>
              <w:jc w:val="both"/>
              <w:rPr>
                <w:rFonts w:eastAsia="Times New Roman" w:cs="Times New Roman"/>
                <w:color w:val="000000"/>
              </w:rPr>
            </w:pPr>
          </w:p>
          <w:p w:rsidR="006E4E62" w:rsidRPr="006E4E62" w:rsidRDefault="006E4E62" w:rsidP="006E4E62">
            <w:pPr>
              <w:ind w:right="190"/>
              <w:jc w:val="both"/>
              <w:rPr>
                <w:lang w:val="en-GB"/>
              </w:rPr>
            </w:pPr>
            <w:r>
              <w:t>“</w:t>
            </w:r>
            <w:r w:rsidRPr="006E4E62">
              <w:t xml:space="preserve">As for comparison, Azid </w:t>
            </w:r>
            <w:r w:rsidRPr="006E4E62">
              <w:rPr>
                <w:i/>
              </w:rPr>
              <w:t>et al</w:t>
            </w:r>
            <w:r w:rsidR="00727FD6" w:rsidRPr="006E4E62">
              <w:rPr>
                <w:i/>
              </w:rPr>
              <w:t>.</w:t>
            </w:r>
            <w:r w:rsidR="00727FD6" w:rsidRPr="006E4E62">
              <w:t xml:space="preserve"> [</w:t>
            </w:r>
            <w:r w:rsidRPr="006E4E62">
              <w:t>21</w:t>
            </w:r>
            <w:r w:rsidR="00727FD6" w:rsidRPr="006E4E62">
              <w:t>, 22</w:t>
            </w:r>
            <w:r w:rsidRPr="006E4E62">
              <w:t xml:space="preserve">] did </w:t>
            </w:r>
            <w:r w:rsidR="00727FD6" w:rsidRPr="006E4E62">
              <w:t>carry</w:t>
            </w:r>
            <w:r w:rsidRPr="006E4E62">
              <w:t xml:space="preserve"> out the modelling of API for the Southern region of Malaysia with 2 different set of data containing 202,050 and 232,505 observation</w:t>
            </w:r>
            <w:r w:rsidR="00F35FB5">
              <w:t>s</w:t>
            </w:r>
            <w:r w:rsidRPr="006E4E62">
              <w:t xml:space="preserve"> respectively. In [21] the input was reduced to 10 from 12 possible inputs with </w:t>
            </w:r>
            <w:r w:rsidRPr="006E4E62">
              <w:rPr>
                <w:i/>
              </w:rPr>
              <w:t>R</w:t>
            </w:r>
            <w:r w:rsidRPr="006E4E62">
              <w:rPr>
                <w:i/>
                <w:vertAlign w:val="superscript"/>
              </w:rPr>
              <w:t>2</w:t>
            </w:r>
            <w:r w:rsidRPr="006E4E62">
              <w:t xml:space="preserve"> and RMSE of 0.724 and 7.562 for unseen validation data respectively. In the other and, in [22], the input was reduced to 5 from possible 8 with the</w:t>
            </w:r>
            <w:r w:rsidRPr="006E4E62">
              <w:rPr>
                <w:i/>
              </w:rPr>
              <w:t xml:space="preserve"> R</w:t>
            </w:r>
            <w:r w:rsidRPr="006E4E62">
              <w:rPr>
                <w:i/>
                <w:vertAlign w:val="superscript"/>
              </w:rPr>
              <w:t>2</w:t>
            </w:r>
            <w:r w:rsidRPr="006E4E62">
              <w:t xml:space="preserve"> and RMSE of 0.618 and 10.017 for unseen data respectively. Therefore the MNN did </w:t>
            </w:r>
            <w:r w:rsidR="00B5315F" w:rsidRPr="006E4E62">
              <w:t>perform</w:t>
            </w:r>
            <w:r w:rsidRPr="006E4E62">
              <w:t xml:space="preserve"> better than the other API modelling for Malaysia as shown in Table 2 with </w:t>
            </w:r>
            <w:r w:rsidR="004F7759" w:rsidRPr="006E4E62">
              <w:t>the R2</w:t>
            </w:r>
            <w:r w:rsidRPr="006E4E62">
              <w:t xml:space="preserve"> and RMSE of 0.8200 and 0.160 for unseen validation data respectively. This performance was obtained with fewer numbers of sample data </w:t>
            </w:r>
            <w:r w:rsidR="004F7759" w:rsidRPr="006E4E62">
              <w:t>(1388</w:t>
            </w:r>
            <w:r w:rsidRPr="006E4E62">
              <w:t xml:space="preserve"> observation) as compare in [21] and [22].</w:t>
            </w:r>
            <w:r>
              <w:t>”</w:t>
            </w:r>
          </w:p>
          <w:p w:rsidR="00D64D55" w:rsidRPr="006E4E62" w:rsidRDefault="00D64D55" w:rsidP="006E4E62">
            <w:pPr>
              <w:spacing w:after="0" w:line="240" w:lineRule="auto"/>
              <w:ind w:right="190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E17783" w:rsidRPr="00E17783" w:rsidTr="00AE3327">
        <w:trPr>
          <w:trHeight w:val="30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7783" w:rsidRPr="00E17783" w:rsidTr="00AE3327">
        <w:trPr>
          <w:trHeight w:val="30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17783" w:rsidRPr="00E17783" w:rsidRDefault="00E17783" w:rsidP="00E177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E3327" w:rsidRPr="00E17783" w:rsidTr="00AE3327">
        <w:trPr>
          <w:trHeight w:val="315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3327" w:rsidRPr="00E17783" w:rsidRDefault="00AE3327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3327" w:rsidRPr="00E17783" w:rsidRDefault="00AE3327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E3327" w:rsidRPr="00E17783" w:rsidTr="00AE3327">
        <w:trPr>
          <w:trHeight w:val="30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3327" w:rsidRPr="00E17783" w:rsidRDefault="00AE3327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3327" w:rsidRPr="00E17783" w:rsidRDefault="00AE3327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E3327" w:rsidRPr="00E17783" w:rsidTr="00AE3327">
        <w:trPr>
          <w:trHeight w:val="30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3327" w:rsidRPr="00E17783" w:rsidRDefault="00AE3327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3327" w:rsidRPr="00E17783" w:rsidRDefault="00AE3327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E3327" w:rsidRPr="00E17783" w:rsidTr="00D64D55">
        <w:trPr>
          <w:trHeight w:val="269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3327" w:rsidRPr="00E17783" w:rsidRDefault="00AE3327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3327" w:rsidRPr="00E17783" w:rsidRDefault="00AE3327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E3327" w:rsidRPr="00E17783" w:rsidTr="00AE3327">
        <w:trPr>
          <w:trHeight w:val="315"/>
        </w:trPr>
        <w:tc>
          <w:tcPr>
            <w:tcW w:w="93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DiagCross" w:color="000000" w:fill="00B0F0"/>
            <w:noWrap/>
            <w:vAlign w:val="bottom"/>
            <w:hideMark/>
          </w:tcPr>
          <w:p w:rsidR="00AE3327" w:rsidRPr="00E17783" w:rsidRDefault="00AE3327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</w:tr>
      <w:tr w:rsidR="00AE3327" w:rsidRPr="00E17783" w:rsidTr="00AE3327">
        <w:trPr>
          <w:trHeight w:val="315"/>
        </w:trPr>
        <w:tc>
          <w:tcPr>
            <w:tcW w:w="45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:rsidR="00AE3327" w:rsidRPr="00E17783" w:rsidRDefault="00372294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Comments of reviewer #2(C)</w:t>
            </w:r>
          </w:p>
        </w:tc>
        <w:tc>
          <w:tcPr>
            <w:tcW w:w="4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:rsidR="00AE3327" w:rsidRPr="00E17783" w:rsidRDefault="00AE3327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b/>
                <w:bCs/>
                <w:color w:val="000000"/>
              </w:rPr>
              <w:t>Author's Response</w:t>
            </w:r>
          </w:p>
        </w:tc>
      </w:tr>
      <w:tr w:rsidR="00AE3327" w:rsidRPr="00E17783" w:rsidTr="00AE3327">
        <w:trPr>
          <w:trHeight w:val="300"/>
        </w:trPr>
        <w:tc>
          <w:tcPr>
            <w:tcW w:w="45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:rsidR="00AE3327" w:rsidRPr="00E17783" w:rsidRDefault="00372294" w:rsidP="00372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Each figure should be located after the text such as Figure 1, 4, 6, 7.</w:t>
            </w:r>
            <w:r w:rsidR="00AE3327"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:rsidR="00AE3327" w:rsidRDefault="00F35FB5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Style w:val="apple-style-span"/>
                <w:rFonts w:ascii="Times New Roman" w:hAnsi="Times New Roman"/>
                <w:sz w:val="24"/>
                <w:szCs w:val="24"/>
              </w:rPr>
              <w:t>As per reviewer’s suggestion</w:t>
            </w:r>
            <w:r w:rsidR="00720766">
              <w:rPr>
                <w:rFonts w:ascii="Calibri" w:eastAsia="Times New Roman" w:hAnsi="Calibri" w:cs="Times New Roman"/>
                <w:color w:val="000000"/>
              </w:rPr>
              <w:t>, Figure 1</w:t>
            </w:r>
            <w:r w:rsidR="00727FD6">
              <w:rPr>
                <w:rFonts w:ascii="Calibri" w:eastAsia="Times New Roman" w:hAnsi="Calibri" w:cs="Times New Roman"/>
                <w:color w:val="000000"/>
              </w:rPr>
              <w:t>, 4</w:t>
            </w:r>
            <w:r w:rsidR="00720766">
              <w:rPr>
                <w:rFonts w:ascii="Calibri" w:eastAsia="Times New Roman" w:hAnsi="Calibri" w:cs="Times New Roman"/>
                <w:color w:val="000000"/>
              </w:rPr>
              <w:t xml:space="preserve"> 6 and 7 was place after the text</w:t>
            </w:r>
            <w:r w:rsidR="004C0AA9">
              <w:rPr>
                <w:rFonts w:ascii="Calibri" w:eastAsia="Times New Roman" w:hAnsi="Calibri" w:cs="Times New Roman"/>
                <w:color w:val="000000"/>
              </w:rPr>
              <w:t>.</w:t>
            </w:r>
            <w:r w:rsidR="00AE3327"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:rsidR="00714DC9" w:rsidRDefault="00714DC9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( new Figure number in the </w:t>
            </w:r>
            <w:r w:rsidR="004C0AA9">
              <w:rPr>
                <w:rFonts w:ascii="Calibri" w:eastAsia="Times New Roman" w:hAnsi="Calibri" w:cs="Times New Roman"/>
                <w:color w:val="000000"/>
              </w:rPr>
              <w:t>revised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document)</w:t>
            </w:r>
          </w:p>
          <w:p w:rsidR="00714DC9" w:rsidRPr="00E17783" w:rsidRDefault="00823E14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Figure 1</w:t>
            </w:r>
            <w:r w:rsidR="00714DC9">
              <w:rPr>
                <w:rFonts w:ascii="Calibri" w:eastAsia="Times New Roman" w:hAnsi="Calibri" w:cs="Times New Roman"/>
                <w:color w:val="000000"/>
              </w:rPr>
              <w:t xml:space="preserve">,5,7 and 8) as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shown </w:t>
            </w:r>
            <w:r w:rsidR="007B4774">
              <w:rPr>
                <w:rFonts w:ascii="Calibri" w:eastAsia="Times New Roman" w:hAnsi="Calibri" w:cs="Times New Roman"/>
                <w:color w:val="000000"/>
              </w:rPr>
              <w:t xml:space="preserve"> in page 2,5 and 6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respectively</w:t>
            </w:r>
          </w:p>
        </w:tc>
      </w:tr>
      <w:tr w:rsidR="00391E4E" w:rsidRPr="00E17783" w:rsidTr="00AE3327">
        <w:trPr>
          <w:trHeight w:val="30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:rsidTr="00AE3327">
        <w:trPr>
          <w:trHeight w:val="30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:rsidTr="00AE3327">
        <w:trPr>
          <w:trHeight w:val="315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:rsidTr="00AE3327">
        <w:trPr>
          <w:trHeight w:val="300"/>
        </w:trPr>
        <w:tc>
          <w:tcPr>
            <w:tcW w:w="45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:rsidR="00714DC9" w:rsidRPr="00714DC9" w:rsidRDefault="00714DC9" w:rsidP="00714D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r w:rsidR="00372294" w:rsidRPr="00714DC9"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For eq (1)</w:t>
            </w:r>
            <w:r w:rsidR="00107217"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r w:rsidR="00372294" w:rsidRPr="00714DC9"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 xml:space="preserve">the symbol </w:t>
            </w:r>
            <w:r w:rsidR="00727FD6" w:rsidRPr="00714DC9"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y (</w:t>
            </w:r>
            <w:r w:rsidR="00372294" w:rsidRPr="00714DC9"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t) mentioned in the text is in smaller font size</w:t>
            </w:r>
            <w:r w:rsidR="00372294" w:rsidRPr="00714DC9">
              <w:rPr>
                <w:rFonts w:ascii="Segoe UI" w:hAnsi="Segoe UI" w:cs="Segoe UI"/>
                <w:color w:val="212121"/>
                <w:sz w:val="20"/>
                <w:szCs w:val="20"/>
              </w:rPr>
              <w:br/>
            </w:r>
            <w:r w:rsidR="00372294" w:rsidRPr="00714DC9"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than the text.</w:t>
            </w:r>
          </w:p>
          <w:p w:rsidR="00714DC9" w:rsidRPr="00714DC9" w:rsidRDefault="00372294" w:rsidP="00714D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4DC9"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some of Journal no or issue no mentioned in references are 2</w:t>
            </w:r>
            <w:r w:rsidRPr="00714DC9">
              <w:rPr>
                <w:rFonts w:ascii="Segoe UI" w:hAnsi="Segoe UI" w:cs="Segoe UI"/>
                <w:color w:val="212121"/>
                <w:sz w:val="20"/>
                <w:szCs w:val="20"/>
              </w:rPr>
              <w:br/>
            </w:r>
            <w:r w:rsidRPr="00714DC9"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numbers such as, issu</w:t>
            </w:r>
            <w:r w:rsidR="00714DC9"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e no in Ref. 6, 13, and 17.</w:t>
            </w:r>
          </w:p>
          <w:p w:rsidR="00391E4E" w:rsidRPr="00714DC9" w:rsidRDefault="00372294" w:rsidP="00714D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4DC9"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the vol no. in ref. 10</w:t>
            </w:r>
            <w:r w:rsidRPr="00714DC9">
              <w:rPr>
                <w:rFonts w:ascii="Segoe UI" w:hAnsi="Segoe UI" w:cs="Segoe UI"/>
                <w:color w:val="212121"/>
                <w:sz w:val="20"/>
                <w:szCs w:val="20"/>
              </w:rPr>
              <w:br/>
            </w:r>
            <w:r w:rsidRPr="00714DC9"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is 463-464????</w:t>
            </w:r>
            <w:r w:rsidR="00391E4E" w:rsidRPr="00714D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:rsidR="00F35FB5" w:rsidRDefault="00F35FB5" w:rsidP="00F35FB5">
            <w:pPr>
              <w:pStyle w:val="ListParagraph"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Style w:val="apple-style-span"/>
                <w:rFonts w:ascii="Times New Roman" w:hAnsi="Times New Roman"/>
                <w:sz w:val="24"/>
                <w:szCs w:val="24"/>
              </w:rPr>
              <w:t>As per reviewer’s suggestion;</w:t>
            </w:r>
          </w:p>
          <w:p w:rsidR="00087E9E" w:rsidRDefault="00087E9E" w:rsidP="00087E9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Change the size of y(t)  similar to the size of the text</w:t>
            </w:r>
          </w:p>
          <w:p w:rsidR="00087E9E" w:rsidRPr="00CD36CC" w:rsidRDefault="00454BAB" w:rsidP="00087E9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For reference no 6, </w:t>
            </w:r>
            <w:r w:rsidRPr="00087E9E">
              <w:rPr>
                <w:rFonts w:ascii="Calibri" w:eastAsia="Times New Roman" w:hAnsi="Calibri" w:cs="Times New Roman"/>
                <w:color w:val="000000"/>
              </w:rPr>
              <w:t>based on the science direct, the correct citation is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“</w:t>
            </w:r>
            <w:r>
              <w:t>M. Amodio et al. / Atmospheric Research 98 (2010) 207–218”, change the format based on the citation from the science direct.</w:t>
            </w:r>
          </w:p>
          <w:p w:rsidR="00CD36CC" w:rsidRPr="00454BAB" w:rsidRDefault="00CD36CC" w:rsidP="00CD36CC">
            <w:pPr>
              <w:pStyle w:val="ListParagraph"/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454BAB" w:rsidRDefault="00454BAB" w:rsidP="00454BAB">
            <w:pPr>
              <w:pStyle w:val="ListParagraph"/>
              <w:spacing w:after="0" w:line="240" w:lineRule="auto"/>
            </w:pPr>
            <w:r>
              <w:rPr>
                <w:rFonts w:ascii="Calibri" w:eastAsia="Times New Roman" w:hAnsi="Calibri" w:cs="Times New Roman"/>
                <w:color w:val="000000"/>
              </w:rPr>
              <w:t>For reference no 13, based on the science direct, the correct citation is “</w:t>
            </w:r>
            <w:r w:rsidR="00CD36CC">
              <w:t>Atmospheric Environment Vol. 32, No. 14/15, pp. 2627—2636, 1998” therefore the reference no. 13 remain the same.</w:t>
            </w:r>
          </w:p>
          <w:p w:rsidR="00CD36CC" w:rsidRDefault="00CD36CC" w:rsidP="00454BAB">
            <w:pPr>
              <w:pStyle w:val="ListParagraph"/>
              <w:spacing w:after="0" w:line="240" w:lineRule="auto"/>
            </w:pPr>
          </w:p>
          <w:p w:rsidR="00CD36CC" w:rsidRDefault="00CD36CC" w:rsidP="00454BAB">
            <w:pPr>
              <w:pStyle w:val="ListParagraph"/>
              <w:spacing w:after="0" w:line="240" w:lineRule="auto"/>
            </w:pPr>
            <w:r>
              <w:t xml:space="preserve">For reference no.17, </w:t>
            </w:r>
            <w:r>
              <w:rPr>
                <w:rFonts w:ascii="Calibri" w:eastAsia="Times New Roman" w:hAnsi="Calibri" w:cs="Times New Roman"/>
                <w:color w:val="000000"/>
              </w:rPr>
              <w:t>based on the science direct, the correct citation is “</w:t>
            </w:r>
            <w:r>
              <w:t xml:space="preserve">H. Kerem </w:t>
            </w:r>
            <w:r>
              <w:lastRenderedPageBreak/>
              <w:t xml:space="preserve">Cigizoglu, O¨ </w:t>
            </w:r>
            <w:r w:rsidR="00727FD6">
              <w:t xml:space="preserve">222. </w:t>
            </w:r>
            <w:r>
              <w:t>Kisi / Journal of Hydrology 317 (2006) 221–238”, therefore change the format based on the citation from the science direct.</w:t>
            </w:r>
          </w:p>
          <w:p w:rsidR="00CD36CC" w:rsidRPr="00CD36CC" w:rsidRDefault="00CD36CC" w:rsidP="00CD36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t xml:space="preserve"> </w:t>
            </w:r>
          </w:p>
          <w:p w:rsidR="00391E4E" w:rsidRPr="00087E9E" w:rsidRDefault="00714DC9" w:rsidP="00087E9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E9E">
              <w:rPr>
                <w:rFonts w:ascii="Calibri" w:eastAsia="Times New Roman" w:hAnsi="Calibri" w:cs="Times New Roman"/>
                <w:color w:val="000000"/>
              </w:rPr>
              <w:t>For reference no 10, based on the science direct, the correct citation is “</w:t>
            </w:r>
            <w:r>
              <w:t>G. de Gennaro et al. / Science of the Total Environment 463–464 (2013) 875–883”</w:t>
            </w:r>
            <w:r w:rsidR="00CD36CC">
              <w:t xml:space="preserve"> therefore </w:t>
            </w:r>
            <w:r>
              <w:t xml:space="preserve"> the reference </w:t>
            </w:r>
            <w:r w:rsidR="00CD36CC">
              <w:t xml:space="preserve">no. </w:t>
            </w:r>
            <w:r>
              <w:t>10 remain the same.</w:t>
            </w:r>
          </w:p>
        </w:tc>
      </w:tr>
      <w:tr w:rsidR="00391E4E" w:rsidRPr="00E17783" w:rsidTr="00AE3327">
        <w:trPr>
          <w:trHeight w:val="30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:rsidTr="00AE3327">
        <w:trPr>
          <w:trHeight w:val="30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:rsidTr="00454BAB">
        <w:trPr>
          <w:trHeight w:val="2493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:rsidTr="00AE3327">
        <w:trPr>
          <w:trHeight w:val="300"/>
        </w:trPr>
        <w:tc>
          <w:tcPr>
            <w:tcW w:w="45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:rsidR="00391E4E" w:rsidRPr="00E17783" w:rsidRDefault="00372294" w:rsidP="00372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lastRenderedPageBreak/>
              <w:t>PM 10 is measured in mg/L not micrometer.</w:t>
            </w:r>
            <w:r w:rsidR="00391E4E"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:rsidR="00391E4E" w:rsidRPr="00E17783" w:rsidRDefault="00720766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Change to mg/L as a concentration of PM10</w:t>
            </w:r>
            <w:r w:rsidR="00391E4E"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91E4E" w:rsidRPr="00E17783" w:rsidTr="00AE3327">
        <w:trPr>
          <w:trHeight w:val="30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:rsidTr="00AE3327">
        <w:trPr>
          <w:trHeight w:val="30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:rsidTr="00AE3327">
        <w:trPr>
          <w:trHeight w:val="315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:rsidTr="00AE3327">
        <w:trPr>
          <w:trHeight w:val="300"/>
        </w:trPr>
        <w:tc>
          <w:tcPr>
            <w:tcW w:w="45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:rsidR="00391E4E" w:rsidRPr="00E17783" w:rsidRDefault="00372294" w:rsidP="00372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Subscript:  the n is already mentioned with NOMENCLATURE.</w:t>
            </w:r>
            <w:r w:rsidR="00391E4E"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:rsidR="00391E4E" w:rsidRPr="00E17783" w:rsidRDefault="00720766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Remove the n from the </w:t>
            </w:r>
            <w:r w:rsidR="00056512">
              <w:rPr>
                <w:rFonts w:ascii="Calibri" w:eastAsia="Times New Roman" w:hAnsi="Calibri" w:cs="Times New Roman"/>
                <w:color w:val="000000"/>
              </w:rPr>
              <w:t>subscript</w:t>
            </w:r>
            <w:r w:rsidR="00391E4E"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91E4E" w:rsidRPr="00E17783" w:rsidTr="00AE3327">
        <w:trPr>
          <w:trHeight w:val="30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:rsidTr="00AE3327">
        <w:trPr>
          <w:trHeight w:val="30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:rsidTr="00AE3327">
        <w:trPr>
          <w:trHeight w:val="315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72294" w:rsidRPr="00E17783" w:rsidTr="00AE3327">
        <w:trPr>
          <w:trHeight w:val="300"/>
        </w:trPr>
        <w:tc>
          <w:tcPr>
            <w:tcW w:w="45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AEEF3"/>
            <w:noWrap/>
            <w:vAlign w:val="bottom"/>
          </w:tcPr>
          <w:p w:rsidR="00372294" w:rsidRPr="00E17783" w:rsidRDefault="00372294" w:rsidP="00372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Figure 6, should be named as (a) and (b) to be more clear to the reader.</w:t>
            </w:r>
          </w:p>
        </w:tc>
        <w:tc>
          <w:tcPr>
            <w:tcW w:w="481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bottom"/>
          </w:tcPr>
          <w:p w:rsidR="00372294" w:rsidRDefault="00056512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New Figure number for Figure 6.</w:t>
            </w:r>
          </w:p>
          <w:p w:rsidR="00056512" w:rsidRPr="00E17783" w:rsidRDefault="00056512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Figure 7 (a) and (b)</w:t>
            </w:r>
            <w:r w:rsidR="00A306BA">
              <w:rPr>
                <w:rFonts w:ascii="Calibri" w:eastAsia="Times New Roman" w:hAnsi="Calibri" w:cs="Times New Roman"/>
                <w:color w:val="000000"/>
              </w:rPr>
              <w:t xml:space="preserve"> was added to the paper.</w:t>
            </w:r>
          </w:p>
        </w:tc>
      </w:tr>
      <w:tr w:rsidR="00391E4E" w:rsidRPr="00E17783" w:rsidTr="00AE3327">
        <w:trPr>
          <w:trHeight w:val="300"/>
        </w:trPr>
        <w:tc>
          <w:tcPr>
            <w:tcW w:w="45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AEEF3"/>
            <w:noWrap/>
            <w:vAlign w:val="bottom"/>
            <w:hideMark/>
          </w:tcPr>
          <w:p w:rsidR="00391E4E" w:rsidRPr="00E17783" w:rsidRDefault="00372294" w:rsidP="003722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More explanation about figure 7 is better</w:t>
            </w:r>
            <w:r w:rsidR="00391E4E"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:rsidR="00391E4E" w:rsidRDefault="00391E4E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454BAB">
              <w:rPr>
                <w:rFonts w:ascii="Calibri" w:eastAsia="Times New Roman" w:hAnsi="Calibri" w:cs="Times New Roman"/>
                <w:color w:val="000000"/>
              </w:rPr>
              <w:t>New Figure number for Figure 7.</w:t>
            </w:r>
          </w:p>
          <w:p w:rsidR="00454BAB" w:rsidRPr="00E17783" w:rsidRDefault="00454BAB" w:rsidP="00391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Figure 8.</w:t>
            </w:r>
          </w:p>
        </w:tc>
      </w:tr>
      <w:tr w:rsidR="00391E4E" w:rsidRPr="00E17783" w:rsidTr="00AE3327">
        <w:trPr>
          <w:trHeight w:val="30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:rsidTr="00AE3327">
        <w:trPr>
          <w:trHeight w:val="30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:rsidTr="00AE3327">
        <w:trPr>
          <w:trHeight w:val="315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:rsidTr="00AE3327">
        <w:trPr>
          <w:trHeight w:val="30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:rsidTr="00AE3327">
        <w:trPr>
          <w:trHeight w:val="300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:rsidTr="00AE3327">
        <w:trPr>
          <w:trHeight w:val="315"/>
        </w:trPr>
        <w:tc>
          <w:tcPr>
            <w:tcW w:w="45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1E4E" w:rsidRPr="00E17783" w:rsidTr="00AE3327">
        <w:trPr>
          <w:trHeight w:val="269"/>
        </w:trPr>
        <w:tc>
          <w:tcPr>
            <w:tcW w:w="9337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1E4E" w:rsidRPr="00E17783" w:rsidRDefault="00391E4E" w:rsidP="00391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7783">
              <w:rPr>
                <w:rFonts w:ascii="Calibri" w:eastAsia="Times New Roman" w:hAnsi="Calibri" w:cs="Times New Roman"/>
                <w:color w:val="000000"/>
              </w:rPr>
              <w:t>We thank you again for your time and efforts to help us improve the manuscript.</w:t>
            </w:r>
          </w:p>
        </w:tc>
      </w:tr>
    </w:tbl>
    <w:p w:rsidR="000C4ABA" w:rsidRDefault="000C4ABA"/>
    <w:sectPr w:rsidR="000C4ABA" w:rsidSect="00BD12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A7EFD"/>
    <w:multiLevelType w:val="hybridMultilevel"/>
    <w:tmpl w:val="530A04D8"/>
    <w:lvl w:ilvl="0" w:tplc="653C4840">
      <w:start w:val="1"/>
      <w:numFmt w:val="decimal"/>
      <w:lvlText w:val="%1."/>
      <w:lvlJc w:val="left"/>
      <w:pPr>
        <w:ind w:left="720" w:hanging="360"/>
      </w:pPr>
      <w:rPr>
        <w:rFonts w:ascii="Segoe UI" w:eastAsiaTheme="minorHAnsi" w:hAnsi="Segoe UI" w:cs="Segoe UI" w:hint="default"/>
        <w:color w:val="212121"/>
        <w:sz w:val="2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51DA6"/>
    <w:multiLevelType w:val="hybridMultilevel"/>
    <w:tmpl w:val="4F2CAAD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672CE"/>
    <w:multiLevelType w:val="hybridMultilevel"/>
    <w:tmpl w:val="CF3CC72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2268E"/>
    <w:multiLevelType w:val="hybridMultilevel"/>
    <w:tmpl w:val="E4A2AD76"/>
    <w:lvl w:ilvl="0" w:tplc="A5E4A03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470"/>
    <w:rsid w:val="00055048"/>
    <w:rsid w:val="00056512"/>
    <w:rsid w:val="00087E9E"/>
    <w:rsid w:val="000C4ABA"/>
    <w:rsid w:val="00107217"/>
    <w:rsid w:val="001F69B1"/>
    <w:rsid w:val="00204CC3"/>
    <w:rsid w:val="00311DC0"/>
    <w:rsid w:val="00345812"/>
    <w:rsid w:val="00372294"/>
    <w:rsid w:val="00391E4E"/>
    <w:rsid w:val="00404806"/>
    <w:rsid w:val="00454BAB"/>
    <w:rsid w:val="004C0AA9"/>
    <w:rsid w:val="004F7759"/>
    <w:rsid w:val="005423B6"/>
    <w:rsid w:val="006E4E62"/>
    <w:rsid w:val="00714DC9"/>
    <w:rsid w:val="007172B2"/>
    <w:rsid w:val="00720766"/>
    <w:rsid w:val="00727FD6"/>
    <w:rsid w:val="00771026"/>
    <w:rsid w:val="007B4774"/>
    <w:rsid w:val="00823E14"/>
    <w:rsid w:val="008879A7"/>
    <w:rsid w:val="009212C3"/>
    <w:rsid w:val="00941FF1"/>
    <w:rsid w:val="00A306BA"/>
    <w:rsid w:val="00AA48A2"/>
    <w:rsid w:val="00AE3327"/>
    <w:rsid w:val="00B5315F"/>
    <w:rsid w:val="00BB5BD6"/>
    <w:rsid w:val="00BD1235"/>
    <w:rsid w:val="00BD398D"/>
    <w:rsid w:val="00BE1470"/>
    <w:rsid w:val="00CD36CC"/>
    <w:rsid w:val="00D64D55"/>
    <w:rsid w:val="00D84235"/>
    <w:rsid w:val="00E17783"/>
    <w:rsid w:val="00E40129"/>
    <w:rsid w:val="00E93768"/>
    <w:rsid w:val="00EA2502"/>
    <w:rsid w:val="00F21959"/>
    <w:rsid w:val="00F35FB5"/>
    <w:rsid w:val="00F47B04"/>
    <w:rsid w:val="00FA53F3"/>
    <w:rsid w:val="00FD1C37"/>
    <w:rsid w:val="00FE05EB"/>
    <w:rsid w:val="00FF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2"/>
    <w:basedOn w:val="Normal"/>
    <w:uiPriority w:val="34"/>
    <w:qFormat/>
    <w:rsid w:val="00714DC9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F35FB5"/>
  </w:style>
  <w:style w:type="paragraph" w:customStyle="1" w:styleId="Title1">
    <w:name w:val="Title1"/>
    <w:basedOn w:val="Normal"/>
    <w:next w:val="Normal"/>
    <w:rsid w:val="00FA53F3"/>
    <w:pPr>
      <w:spacing w:before="720" w:after="480" w:line="240" w:lineRule="auto"/>
      <w:ind w:firstLine="288"/>
      <w:jc w:val="center"/>
      <w:outlineLvl w:val="0"/>
    </w:pPr>
    <w:rPr>
      <w:rFonts w:ascii="Times New Roman" w:eastAsia="Times New Roman" w:hAnsi="Times New Roman" w:cs="Times New Roman"/>
      <w:b/>
      <w:bCs/>
      <w:caps/>
      <w:kern w:val="28"/>
      <w:sz w:val="3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2"/>
    <w:basedOn w:val="Normal"/>
    <w:uiPriority w:val="34"/>
    <w:qFormat/>
    <w:rsid w:val="00714DC9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F35FB5"/>
  </w:style>
  <w:style w:type="paragraph" w:customStyle="1" w:styleId="Title1">
    <w:name w:val="Title1"/>
    <w:basedOn w:val="Normal"/>
    <w:next w:val="Normal"/>
    <w:rsid w:val="00FA53F3"/>
    <w:pPr>
      <w:spacing w:before="720" w:after="480" w:line="240" w:lineRule="auto"/>
      <w:ind w:firstLine="288"/>
      <w:jc w:val="center"/>
      <w:outlineLvl w:val="0"/>
    </w:pPr>
    <w:rPr>
      <w:rFonts w:ascii="Times New Roman" w:eastAsia="Times New Roman" w:hAnsi="Times New Roman" w:cs="Times New Roman"/>
      <w:b/>
      <w:bCs/>
      <w:caps/>
      <w:kern w:val="28"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6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4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maan</dc:creator>
  <cp:lastModifiedBy>Dr Zainal</cp:lastModifiedBy>
  <cp:revision>25</cp:revision>
  <dcterms:created xsi:type="dcterms:W3CDTF">2016-06-27T01:49:00Z</dcterms:created>
  <dcterms:modified xsi:type="dcterms:W3CDTF">2016-07-02T03:07:00Z</dcterms:modified>
</cp:coreProperties>
</file>