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E7" w:rsidRPr="001D5049" w:rsidRDefault="00CA1922" w:rsidP="0087210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Total nitrogen</w:t>
      </w:r>
      <w:r w:rsidR="005162E9">
        <w:rPr>
          <w:rFonts w:ascii="Times New Roman" w:hAnsi="Times New Roman" w:cs="Times New Roman"/>
          <w:b/>
          <w:sz w:val="24"/>
          <w:szCs w:val="24"/>
        </w:rPr>
        <w:t xml:space="preserve"> </w:t>
      </w:r>
      <w:r w:rsidR="00890837" w:rsidRPr="001D5049">
        <w:rPr>
          <w:rFonts w:ascii="Times New Roman" w:hAnsi="Times New Roman" w:cs="Times New Roman"/>
          <w:b/>
          <w:sz w:val="24"/>
          <w:szCs w:val="24"/>
        </w:rPr>
        <w:t xml:space="preserve">content </w:t>
      </w:r>
      <w:r w:rsidR="00AC3F85">
        <w:rPr>
          <w:rFonts w:ascii="Times New Roman" w:hAnsi="Times New Roman" w:cs="Times New Roman"/>
          <w:b/>
          <w:sz w:val="24"/>
          <w:szCs w:val="24"/>
        </w:rPr>
        <w:t>determination from earthworm (</w:t>
      </w:r>
      <w:r w:rsidR="00AC3F85" w:rsidRPr="00437FD9">
        <w:rPr>
          <w:rFonts w:ascii="Times New Roman" w:hAnsi="Times New Roman" w:cs="Times New Roman"/>
          <w:b/>
          <w:i/>
          <w:sz w:val="24"/>
          <w:szCs w:val="24"/>
        </w:rPr>
        <w:t>E</w:t>
      </w:r>
      <w:r w:rsidR="005056CA" w:rsidRPr="001D5049">
        <w:rPr>
          <w:rFonts w:ascii="Times New Roman" w:hAnsi="Times New Roman" w:cs="Times New Roman"/>
          <w:b/>
          <w:i/>
          <w:sz w:val="24"/>
          <w:szCs w:val="24"/>
        </w:rPr>
        <w:t>isenia</w:t>
      </w:r>
      <w:r w:rsidR="005162E9">
        <w:rPr>
          <w:rFonts w:ascii="Times New Roman" w:hAnsi="Times New Roman" w:cs="Times New Roman"/>
          <w:b/>
          <w:i/>
          <w:sz w:val="24"/>
          <w:szCs w:val="24"/>
        </w:rPr>
        <w:t xml:space="preserve"> </w:t>
      </w:r>
      <w:r w:rsidR="005056CA" w:rsidRPr="001D5049">
        <w:rPr>
          <w:rFonts w:ascii="Times New Roman" w:hAnsi="Times New Roman" w:cs="Times New Roman"/>
          <w:b/>
          <w:i/>
          <w:sz w:val="24"/>
          <w:szCs w:val="24"/>
        </w:rPr>
        <w:t>f</w:t>
      </w:r>
      <w:r w:rsidR="007B5BF3" w:rsidRPr="001D5049">
        <w:rPr>
          <w:rFonts w:ascii="Times New Roman" w:hAnsi="Times New Roman" w:cs="Times New Roman"/>
          <w:b/>
          <w:i/>
          <w:sz w:val="24"/>
          <w:szCs w:val="24"/>
        </w:rPr>
        <w:t>e</w:t>
      </w:r>
      <w:r w:rsidR="0087210B" w:rsidRPr="001D5049">
        <w:rPr>
          <w:rFonts w:ascii="Times New Roman" w:hAnsi="Times New Roman" w:cs="Times New Roman"/>
          <w:b/>
          <w:i/>
          <w:sz w:val="24"/>
          <w:szCs w:val="24"/>
        </w:rPr>
        <w:t>o</w:t>
      </w:r>
      <w:r w:rsidR="007B5BF3" w:rsidRPr="001D5049">
        <w:rPr>
          <w:rFonts w:ascii="Times New Roman" w:hAnsi="Times New Roman" w:cs="Times New Roman"/>
          <w:b/>
          <w:i/>
          <w:sz w:val="24"/>
          <w:szCs w:val="24"/>
        </w:rPr>
        <w:t>tida</w:t>
      </w:r>
      <w:r w:rsidR="007B5BF3" w:rsidRPr="001D5049">
        <w:rPr>
          <w:rFonts w:ascii="Times New Roman" w:hAnsi="Times New Roman" w:cs="Times New Roman"/>
          <w:b/>
          <w:sz w:val="24"/>
          <w:szCs w:val="24"/>
        </w:rPr>
        <w:t xml:space="preserve">) </w:t>
      </w:r>
      <w:r w:rsidR="00890837" w:rsidRPr="001D5049">
        <w:rPr>
          <w:rFonts w:ascii="Times New Roman" w:hAnsi="Times New Roman" w:cs="Times New Roman"/>
          <w:b/>
          <w:sz w:val="24"/>
          <w:szCs w:val="24"/>
        </w:rPr>
        <w:t>using</w:t>
      </w:r>
      <w:r w:rsidR="002247B0" w:rsidRPr="001D5049">
        <w:rPr>
          <w:rFonts w:ascii="Times New Roman" w:hAnsi="Times New Roman" w:cs="Times New Roman"/>
          <w:b/>
          <w:sz w:val="24"/>
          <w:szCs w:val="24"/>
        </w:rPr>
        <w:t xml:space="preserve"> the Kjeldahl method</w:t>
      </w:r>
    </w:p>
    <w:p w:rsidR="007049E7" w:rsidRPr="001D5049" w:rsidRDefault="00F43CBC" w:rsidP="0087210B">
      <w:pPr>
        <w:spacing w:line="480" w:lineRule="auto"/>
        <w:jc w:val="center"/>
        <w:rPr>
          <w:rFonts w:ascii="Times New Roman" w:hAnsi="Times New Roman" w:cs="Times New Roman"/>
          <w:sz w:val="24"/>
          <w:szCs w:val="24"/>
        </w:rPr>
      </w:pPr>
      <w:r w:rsidRPr="001D5049">
        <w:rPr>
          <w:rFonts w:ascii="Times New Roman" w:hAnsi="Times New Roman" w:cs="Times New Roman"/>
          <w:sz w:val="24"/>
          <w:szCs w:val="24"/>
        </w:rPr>
        <w:t>Zarina</w:t>
      </w:r>
      <w:r w:rsidR="005162E9">
        <w:rPr>
          <w:rFonts w:ascii="Times New Roman" w:hAnsi="Times New Roman" w:cs="Times New Roman"/>
          <w:sz w:val="24"/>
          <w:szCs w:val="24"/>
        </w:rPr>
        <w:t xml:space="preserve"> </w:t>
      </w:r>
      <w:r w:rsidRPr="001D5049">
        <w:rPr>
          <w:rFonts w:ascii="Times New Roman" w:hAnsi="Times New Roman" w:cs="Times New Roman"/>
          <w:sz w:val="24"/>
          <w:szCs w:val="24"/>
        </w:rPr>
        <w:t>Zakaria,</w:t>
      </w:r>
      <w:r w:rsidR="005162E9">
        <w:rPr>
          <w:rFonts w:ascii="Times New Roman" w:hAnsi="Times New Roman" w:cs="Times New Roman"/>
          <w:sz w:val="24"/>
          <w:szCs w:val="24"/>
        </w:rPr>
        <w:t xml:space="preserve"> </w:t>
      </w:r>
      <w:r w:rsidRPr="001D5049">
        <w:rPr>
          <w:rFonts w:ascii="Times New Roman" w:hAnsi="Times New Roman" w:cs="Times New Roman"/>
          <w:sz w:val="24"/>
          <w:szCs w:val="24"/>
        </w:rPr>
        <w:t>Alina</w:t>
      </w:r>
      <w:r w:rsidR="005162E9">
        <w:rPr>
          <w:rFonts w:ascii="Times New Roman" w:hAnsi="Times New Roman" w:cs="Times New Roman"/>
          <w:sz w:val="24"/>
          <w:szCs w:val="24"/>
        </w:rPr>
        <w:t xml:space="preserve"> </w:t>
      </w:r>
      <w:r w:rsidRPr="001D5049">
        <w:rPr>
          <w:rFonts w:ascii="Times New Roman" w:hAnsi="Times New Roman" w:cs="Times New Roman"/>
          <w:sz w:val="24"/>
          <w:szCs w:val="24"/>
        </w:rPr>
        <w:t>Rahayu Moha</w:t>
      </w:r>
      <w:r w:rsidR="00C57092" w:rsidRPr="001D5049">
        <w:rPr>
          <w:rFonts w:ascii="Times New Roman" w:hAnsi="Times New Roman" w:cs="Times New Roman"/>
          <w:sz w:val="24"/>
          <w:szCs w:val="24"/>
        </w:rPr>
        <w:t>med, Noor Hasyierah</w:t>
      </w:r>
      <w:r w:rsidR="005162E9">
        <w:rPr>
          <w:rFonts w:ascii="Times New Roman" w:hAnsi="Times New Roman" w:cs="Times New Roman"/>
          <w:sz w:val="24"/>
          <w:szCs w:val="24"/>
        </w:rPr>
        <w:t xml:space="preserve"> </w:t>
      </w:r>
      <w:r w:rsidR="00C57092" w:rsidRPr="001D5049">
        <w:rPr>
          <w:rFonts w:ascii="Times New Roman" w:hAnsi="Times New Roman" w:cs="Times New Roman"/>
          <w:sz w:val="24"/>
          <w:szCs w:val="24"/>
        </w:rPr>
        <w:t>Moh</w:t>
      </w:r>
      <w:r w:rsidR="00513959" w:rsidRPr="001D5049">
        <w:rPr>
          <w:rFonts w:ascii="Times New Roman" w:hAnsi="Times New Roman" w:cs="Times New Roman"/>
          <w:sz w:val="24"/>
          <w:szCs w:val="24"/>
        </w:rPr>
        <w:t>d</w:t>
      </w:r>
      <w:r w:rsidR="005162E9">
        <w:rPr>
          <w:rFonts w:ascii="Times New Roman" w:hAnsi="Times New Roman" w:cs="Times New Roman"/>
          <w:sz w:val="24"/>
          <w:szCs w:val="24"/>
        </w:rPr>
        <w:t xml:space="preserve"> </w:t>
      </w:r>
      <w:r w:rsidR="00513959" w:rsidRPr="001D5049">
        <w:rPr>
          <w:rFonts w:ascii="Times New Roman" w:hAnsi="Times New Roman" w:cs="Times New Roman"/>
          <w:sz w:val="24"/>
          <w:szCs w:val="24"/>
        </w:rPr>
        <w:t>Salleh</w:t>
      </w:r>
      <w:r w:rsidR="00C57092" w:rsidRPr="001D5049">
        <w:rPr>
          <w:rFonts w:ascii="Times New Roman" w:hAnsi="Times New Roman" w:cs="Times New Roman"/>
          <w:sz w:val="24"/>
          <w:szCs w:val="24"/>
        </w:rPr>
        <w:t xml:space="preserve">, </w:t>
      </w:r>
      <w:r w:rsidRPr="001D5049">
        <w:rPr>
          <w:rFonts w:ascii="Times New Roman" w:hAnsi="Times New Roman" w:cs="Times New Roman"/>
          <w:sz w:val="24"/>
          <w:szCs w:val="24"/>
        </w:rPr>
        <w:t>Siti</w:t>
      </w:r>
      <w:r w:rsidR="005162E9">
        <w:rPr>
          <w:rFonts w:ascii="Times New Roman" w:hAnsi="Times New Roman" w:cs="Times New Roman"/>
          <w:sz w:val="24"/>
          <w:szCs w:val="24"/>
        </w:rPr>
        <w:t xml:space="preserve"> </w:t>
      </w:r>
      <w:r w:rsidRPr="001D5049">
        <w:rPr>
          <w:rFonts w:ascii="Times New Roman" w:hAnsi="Times New Roman" w:cs="Times New Roman"/>
          <w:sz w:val="24"/>
          <w:szCs w:val="24"/>
        </w:rPr>
        <w:t>Nursheela Abu Mansor</w:t>
      </w:r>
    </w:p>
    <w:p w:rsidR="0087210B" w:rsidRPr="001D5049" w:rsidRDefault="0087210B" w:rsidP="0087210B">
      <w:pPr>
        <w:jc w:val="center"/>
        <w:rPr>
          <w:rFonts w:ascii="Times New Roman" w:hAnsi="Times New Roman"/>
          <w:sz w:val="24"/>
          <w:szCs w:val="24"/>
        </w:rPr>
      </w:pPr>
      <w:r w:rsidRPr="001D5049">
        <w:rPr>
          <w:rFonts w:ascii="Times New Roman" w:hAnsi="Times New Roman"/>
          <w:sz w:val="24"/>
          <w:szCs w:val="24"/>
        </w:rPr>
        <w:t>School of Bioprocess Engineering</w:t>
      </w:r>
    </w:p>
    <w:p w:rsidR="0087210B" w:rsidRPr="001D5049" w:rsidRDefault="0087210B" w:rsidP="0087210B">
      <w:pPr>
        <w:jc w:val="center"/>
        <w:rPr>
          <w:rFonts w:ascii="Times New Roman" w:hAnsi="Times New Roman"/>
          <w:sz w:val="24"/>
          <w:szCs w:val="24"/>
        </w:rPr>
      </w:pPr>
      <w:r w:rsidRPr="001D5049">
        <w:rPr>
          <w:rFonts w:ascii="Times New Roman" w:hAnsi="Times New Roman"/>
          <w:sz w:val="24"/>
          <w:szCs w:val="24"/>
        </w:rPr>
        <w:t>University Malaysia Perlis, 02600 Arau, Perlis</w:t>
      </w:r>
    </w:p>
    <w:p w:rsidR="0087210B" w:rsidRPr="001D5049" w:rsidRDefault="0087210B" w:rsidP="0087210B">
      <w:pPr>
        <w:jc w:val="center"/>
        <w:rPr>
          <w:rFonts w:ascii="Times New Roman" w:hAnsi="Times New Roman"/>
          <w:sz w:val="24"/>
          <w:szCs w:val="24"/>
        </w:rPr>
      </w:pPr>
      <w:r w:rsidRPr="001D5049">
        <w:rPr>
          <w:rFonts w:ascii="Times New Roman" w:hAnsi="Times New Roman"/>
          <w:sz w:val="24"/>
          <w:szCs w:val="24"/>
        </w:rPr>
        <w:t xml:space="preserve">Email: </w:t>
      </w:r>
      <w:hyperlink r:id="rId8" w:history="1">
        <w:r w:rsidRPr="001D5049">
          <w:rPr>
            <w:rStyle w:val="Hyperlink"/>
            <w:rFonts w:ascii="Times New Roman" w:hAnsi="Times New Roman"/>
            <w:color w:val="auto"/>
            <w:sz w:val="24"/>
            <w:szCs w:val="24"/>
          </w:rPr>
          <w:t>zarinaz@unimap.edu.my</w:t>
        </w:r>
      </w:hyperlink>
      <w:r w:rsidRPr="001D5049">
        <w:rPr>
          <w:rFonts w:ascii="Times New Roman" w:hAnsi="Times New Roman"/>
          <w:sz w:val="24"/>
          <w:szCs w:val="24"/>
        </w:rPr>
        <w:t>, Tel : 04-9798820</w:t>
      </w:r>
    </w:p>
    <w:p w:rsidR="0087210B" w:rsidRPr="001D5049" w:rsidRDefault="0087210B" w:rsidP="009210BB">
      <w:pPr>
        <w:spacing w:line="480" w:lineRule="auto"/>
        <w:jc w:val="both"/>
        <w:rPr>
          <w:rFonts w:ascii="Times New Roman" w:hAnsi="Times New Roman" w:cs="Times New Roman"/>
          <w:sz w:val="24"/>
          <w:szCs w:val="24"/>
        </w:rPr>
      </w:pPr>
    </w:p>
    <w:p w:rsidR="00D943AD" w:rsidRPr="001D5049" w:rsidRDefault="00E27B50" w:rsidP="0087210B">
      <w:pPr>
        <w:spacing w:line="480" w:lineRule="auto"/>
        <w:jc w:val="center"/>
        <w:outlineLvl w:val="0"/>
        <w:rPr>
          <w:rFonts w:ascii="Times New Roman" w:hAnsi="Times New Roman" w:cs="Times New Roman"/>
          <w:b/>
          <w:sz w:val="24"/>
          <w:szCs w:val="24"/>
        </w:rPr>
      </w:pPr>
      <w:r w:rsidRPr="001D5049">
        <w:rPr>
          <w:rFonts w:ascii="Times New Roman" w:hAnsi="Times New Roman" w:cs="Times New Roman"/>
          <w:b/>
          <w:sz w:val="24"/>
          <w:szCs w:val="24"/>
        </w:rPr>
        <w:t>Abstract</w:t>
      </w:r>
    </w:p>
    <w:p w:rsidR="0076043A" w:rsidRPr="001D5049" w:rsidRDefault="005946FA" w:rsidP="000D3DF1">
      <w:pPr>
        <w:spacing w:line="480" w:lineRule="auto"/>
        <w:jc w:val="both"/>
        <w:outlineLvl w:val="0"/>
        <w:rPr>
          <w:rFonts w:ascii="Times New Roman" w:hAnsi="Times New Roman" w:cs="Times New Roman"/>
          <w:sz w:val="24"/>
          <w:szCs w:val="24"/>
        </w:rPr>
      </w:pPr>
      <w:r w:rsidRPr="001D5049">
        <w:rPr>
          <w:rFonts w:ascii="Times New Roman" w:hAnsi="Times New Roman" w:cs="Times New Roman"/>
          <w:sz w:val="24"/>
          <w:szCs w:val="24"/>
        </w:rPr>
        <w:t>In the fish aquaculture management, f</w:t>
      </w:r>
      <w:r w:rsidR="009550EE" w:rsidRPr="001D5049">
        <w:rPr>
          <w:rFonts w:ascii="Times New Roman" w:hAnsi="Times New Roman" w:cs="Times New Roman"/>
          <w:sz w:val="24"/>
          <w:szCs w:val="24"/>
        </w:rPr>
        <w:t xml:space="preserve">ish feed is identified as </w:t>
      </w:r>
      <w:r w:rsidR="008C3966">
        <w:rPr>
          <w:rFonts w:ascii="Times New Roman" w:hAnsi="Times New Roman" w:cs="Times New Roman"/>
          <w:sz w:val="24"/>
          <w:szCs w:val="24"/>
        </w:rPr>
        <w:t>a major problem</w:t>
      </w:r>
      <w:r w:rsidRPr="001D5049">
        <w:rPr>
          <w:rFonts w:ascii="Times New Roman" w:hAnsi="Times New Roman" w:cs="Times New Roman"/>
          <w:sz w:val="24"/>
          <w:szCs w:val="24"/>
        </w:rPr>
        <w:t xml:space="preserve">. </w:t>
      </w:r>
      <w:r w:rsidR="00060CCE" w:rsidRPr="001D5049">
        <w:rPr>
          <w:rFonts w:ascii="Times New Roman" w:hAnsi="Times New Roman" w:cs="Times New Roman"/>
          <w:sz w:val="24"/>
          <w:szCs w:val="24"/>
        </w:rPr>
        <w:t>The high cost and scarcity of fishmeal in formulated feeds ha</w:t>
      </w:r>
      <w:r w:rsidR="001848CE">
        <w:rPr>
          <w:rFonts w:ascii="Times New Roman" w:hAnsi="Times New Roman" w:cs="Times New Roman"/>
          <w:sz w:val="24"/>
          <w:szCs w:val="24"/>
        </w:rPr>
        <w:t>ve</w:t>
      </w:r>
      <w:r w:rsidR="00060CCE" w:rsidRPr="001D5049">
        <w:rPr>
          <w:rFonts w:ascii="Times New Roman" w:hAnsi="Times New Roman" w:cs="Times New Roman"/>
          <w:sz w:val="24"/>
          <w:szCs w:val="24"/>
        </w:rPr>
        <w:t xml:space="preserve"> led to the use of other protein sources such as earthworms and animal by-product.</w:t>
      </w:r>
      <w:r w:rsidR="000357AE">
        <w:rPr>
          <w:rFonts w:ascii="Times New Roman" w:hAnsi="Times New Roman" w:cs="Times New Roman"/>
          <w:sz w:val="24"/>
          <w:szCs w:val="24"/>
        </w:rPr>
        <w:t xml:space="preserve"> </w:t>
      </w:r>
      <w:r w:rsidR="0087210B" w:rsidRPr="001D5049">
        <w:rPr>
          <w:rFonts w:ascii="Times New Roman" w:hAnsi="Times New Roman" w:cs="Times New Roman"/>
          <w:sz w:val="24"/>
          <w:szCs w:val="24"/>
        </w:rPr>
        <w:t xml:space="preserve">Earthworm is an alternative protein source to replace the fish meal in the fish feed formulation. </w:t>
      </w:r>
      <w:r w:rsidR="00060CCE" w:rsidRPr="001D5049">
        <w:rPr>
          <w:rFonts w:ascii="Times New Roman" w:hAnsi="Times New Roman" w:cs="Times New Roman"/>
          <w:sz w:val="24"/>
          <w:szCs w:val="24"/>
        </w:rPr>
        <w:t>I</w:t>
      </w:r>
      <w:r w:rsidR="00060CCE" w:rsidRPr="001D5049">
        <w:rPr>
          <w:rFonts w:ascii="Times New Roman" w:eastAsia="Times New Roman" w:hAnsi="Times New Roman" w:cs="Times New Roman"/>
          <w:bCs/>
          <w:sz w:val="24"/>
          <w:szCs w:val="24"/>
        </w:rPr>
        <w:t xml:space="preserve">n this study, </w:t>
      </w:r>
      <w:r w:rsidR="00CA1922">
        <w:rPr>
          <w:rFonts w:ascii="Times New Roman" w:eastAsia="Times New Roman" w:hAnsi="Times New Roman" w:cs="Times New Roman"/>
          <w:bCs/>
          <w:sz w:val="24"/>
          <w:szCs w:val="24"/>
        </w:rPr>
        <w:t>total nitrogen</w:t>
      </w:r>
      <w:r w:rsidR="00060CCE" w:rsidRPr="001D5049">
        <w:rPr>
          <w:rFonts w:ascii="Times New Roman" w:eastAsia="Times New Roman" w:hAnsi="Times New Roman" w:cs="Times New Roman"/>
          <w:bCs/>
          <w:sz w:val="24"/>
          <w:szCs w:val="24"/>
        </w:rPr>
        <w:t xml:space="preserve"> content in earthworm powder is determined using the Kjeldahl method by employing the stat</w:t>
      </w:r>
      <w:r w:rsidR="0063762C" w:rsidRPr="001D5049">
        <w:rPr>
          <w:rFonts w:ascii="Times New Roman" w:hAnsi="Times New Roman" w:cs="Times New Roman"/>
          <w:bCs/>
          <w:sz w:val="24"/>
          <w:szCs w:val="24"/>
        </w:rPr>
        <w:t>istical software</w:t>
      </w:r>
      <w:r w:rsidR="00AF5E1E">
        <w:rPr>
          <w:rFonts w:ascii="Times New Roman" w:hAnsi="Times New Roman" w:cs="Times New Roman"/>
          <w:bCs/>
          <w:sz w:val="24"/>
          <w:szCs w:val="24"/>
        </w:rPr>
        <w:t>,</w:t>
      </w:r>
      <w:r w:rsidR="005162E9">
        <w:rPr>
          <w:rFonts w:ascii="Times New Roman" w:hAnsi="Times New Roman" w:cs="Times New Roman"/>
          <w:bCs/>
          <w:sz w:val="24"/>
          <w:szCs w:val="24"/>
        </w:rPr>
        <w:t xml:space="preserve"> </w:t>
      </w:r>
      <w:r w:rsidR="00732BB4" w:rsidRPr="001D5049">
        <w:rPr>
          <w:rFonts w:ascii="Times New Roman" w:hAnsi="Times New Roman" w:cs="Times New Roman"/>
          <w:bCs/>
          <w:sz w:val="24"/>
          <w:szCs w:val="24"/>
        </w:rPr>
        <w:t xml:space="preserve">Full Factorial Design (FFD) </w:t>
      </w:r>
      <w:r w:rsidR="00AF5E1E">
        <w:rPr>
          <w:rFonts w:ascii="Times New Roman" w:hAnsi="Times New Roman" w:cs="Times New Roman"/>
          <w:bCs/>
          <w:sz w:val="24"/>
          <w:szCs w:val="24"/>
        </w:rPr>
        <w:t xml:space="preserve">which could provide the significant information </w:t>
      </w:r>
      <w:r w:rsidR="001848CE">
        <w:rPr>
          <w:rFonts w:ascii="Times New Roman" w:hAnsi="Times New Roman" w:cs="Times New Roman"/>
          <w:bCs/>
          <w:sz w:val="24"/>
          <w:szCs w:val="24"/>
        </w:rPr>
        <w:t>about the studied parameters</w:t>
      </w:r>
      <w:r w:rsidR="00D943AD" w:rsidRPr="001D5049">
        <w:rPr>
          <w:rFonts w:ascii="Times New Roman" w:eastAsia="GulliverRM" w:hAnsi="Times New Roman" w:cs="Times New Roman"/>
          <w:sz w:val="24"/>
          <w:szCs w:val="24"/>
        </w:rPr>
        <w:t xml:space="preserve">. </w:t>
      </w:r>
      <w:r w:rsidR="00D943AD" w:rsidRPr="001D5049">
        <w:rPr>
          <w:rFonts w:ascii="Times New Roman" w:hAnsi="Times New Roman" w:cs="Times New Roman"/>
          <w:sz w:val="24"/>
          <w:szCs w:val="24"/>
        </w:rPr>
        <w:t>The parame</w:t>
      </w:r>
      <w:r w:rsidR="00AF1C6E">
        <w:rPr>
          <w:rFonts w:ascii="Times New Roman" w:hAnsi="Times New Roman" w:cs="Times New Roman"/>
          <w:sz w:val="24"/>
          <w:szCs w:val="24"/>
        </w:rPr>
        <w:t xml:space="preserve">ters </w:t>
      </w:r>
      <w:r w:rsidR="00D943AD" w:rsidRPr="001D5049">
        <w:rPr>
          <w:rFonts w:ascii="Times New Roman" w:hAnsi="Times New Roman" w:cs="Times New Roman"/>
          <w:sz w:val="24"/>
          <w:szCs w:val="24"/>
        </w:rPr>
        <w:t>are the digestion time</w:t>
      </w:r>
      <w:r w:rsidR="00AF5E1E">
        <w:rPr>
          <w:rFonts w:ascii="Times New Roman" w:hAnsi="Times New Roman" w:cs="Times New Roman"/>
          <w:sz w:val="24"/>
          <w:szCs w:val="24"/>
        </w:rPr>
        <w:t xml:space="preserve"> (min)</w:t>
      </w:r>
      <w:r w:rsidR="00D943AD" w:rsidRPr="001D5049">
        <w:rPr>
          <w:rFonts w:ascii="Times New Roman" w:hAnsi="Times New Roman" w:cs="Times New Roman"/>
          <w:sz w:val="24"/>
          <w:szCs w:val="24"/>
        </w:rPr>
        <w:t xml:space="preserve"> and </w:t>
      </w:r>
      <w:r w:rsidR="00387DE0">
        <w:rPr>
          <w:rFonts w:ascii="Times New Roman" w:hAnsi="Times New Roman" w:cs="Times New Roman"/>
          <w:sz w:val="24"/>
          <w:szCs w:val="24"/>
        </w:rPr>
        <w:t xml:space="preserve">the </w:t>
      </w:r>
      <w:r w:rsidR="00D943AD" w:rsidRPr="001D5049">
        <w:rPr>
          <w:rFonts w:ascii="Times New Roman" w:hAnsi="Times New Roman" w:cs="Times New Roman"/>
          <w:sz w:val="24"/>
          <w:szCs w:val="24"/>
        </w:rPr>
        <w:t>volume of sulfuric acid</w:t>
      </w:r>
      <w:r w:rsidR="000357AE">
        <w:rPr>
          <w:rFonts w:ascii="Times New Roman" w:hAnsi="Times New Roman" w:cs="Times New Roman"/>
          <w:sz w:val="24"/>
          <w:szCs w:val="24"/>
        </w:rPr>
        <w:t xml:space="preserve"> </w:t>
      </w:r>
      <w:r w:rsidR="00387DE0">
        <w:rPr>
          <w:rFonts w:ascii="Times New Roman" w:hAnsi="Times New Roman" w:cs="Times New Roman"/>
          <w:sz w:val="24"/>
          <w:szCs w:val="24"/>
        </w:rPr>
        <w:t>(</w:t>
      </w:r>
      <w:r w:rsidR="00387DE0" w:rsidRPr="001D5049">
        <w:rPr>
          <w:rFonts w:ascii="Times New Roman" w:hAnsi="Times New Roman" w:cs="Times New Roman"/>
          <w:sz w:val="24"/>
          <w:szCs w:val="24"/>
        </w:rPr>
        <w:t>H</w:t>
      </w:r>
      <w:r w:rsidR="00387DE0" w:rsidRPr="001D5049">
        <w:rPr>
          <w:rFonts w:ascii="Times New Roman" w:hAnsi="Times New Roman" w:cs="Times New Roman"/>
          <w:sz w:val="24"/>
          <w:szCs w:val="24"/>
          <w:vertAlign w:val="subscript"/>
        </w:rPr>
        <w:t>2</w:t>
      </w:r>
      <w:r w:rsidR="00387DE0" w:rsidRPr="001D5049">
        <w:rPr>
          <w:rFonts w:ascii="Times New Roman" w:hAnsi="Times New Roman" w:cs="Times New Roman"/>
          <w:sz w:val="24"/>
          <w:szCs w:val="24"/>
        </w:rPr>
        <w:t>SO</w:t>
      </w:r>
      <w:r w:rsidR="00387DE0" w:rsidRPr="001D5049">
        <w:rPr>
          <w:rFonts w:ascii="Times New Roman" w:hAnsi="Times New Roman" w:cs="Times New Roman"/>
          <w:sz w:val="24"/>
          <w:szCs w:val="24"/>
          <w:vertAlign w:val="subscript"/>
        </w:rPr>
        <w:t>4</w:t>
      </w:r>
      <w:r w:rsidR="00387DE0">
        <w:rPr>
          <w:rFonts w:ascii="Times New Roman" w:hAnsi="Times New Roman" w:cs="Times New Roman"/>
          <w:sz w:val="24"/>
          <w:szCs w:val="24"/>
        </w:rPr>
        <w:t xml:space="preserve">) </w:t>
      </w:r>
      <w:r w:rsidR="00AF5E1E">
        <w:rPr>
          <w:rFonts w:ascii="Times New Roman" w:hAnsi="Times New Roman" w:cs="Times New Roman"/>
          <w:sz w:val="24"/>
          <w:szCs w:val="24"/>
        </w:rPr>
        <w:t>(ml)</w:t>
      </w:r>
      <w:r w:rsidR="00D943AD" w:rsidRPr="001D5049">
        <w:rPr>
          <w:rFonts w:ascii="Times New Roman" w:hAnsi="Times New Roman" w:cs="Times New Roman"/>
          <w:sz w:val="24"/>
          <w:szCs w:val="24"/>
        </w:rPr>
        <w:t xml:space="preserve">. </w:t>
      </w:r>
      <w:r w:rsidR="00732BB4" w:rsidRPr="001D5049">
        <w:rPr>
          <w:rFonts w:ascii="Times New Roman" w:hAnsi="Times New Roman" w:cs="Times New Roman"/>
          <w:sz w:val="24"/>
          <w:szCs w:val="24"/>
        </w:rPr>
        <w:t xml:space="preserve">From the analysis of variance (ANOVA), </w:t>
      </w:r>
      <w:r w:rsidR="00D943AD" w:rsidRPr="001D5049">
        <w:rPr>
          <w:rFonts w:ascii="Times New Roman" w:hAnsi="Times New Roman" w:cs="Times New Roman"/>
          <w:sz w:val="24"/>
          <w:szCs w:val="24"/>
        </w:rPr>
        <w:t xml:space="preserve">the volume of </w:t>
      </w:r>
      <w:r w:rsidR="0040202F" w:rsidRPr="001D5049">
        <w:rPr>
          <w:rFonts w:ascii="Times New Roman" w:hAnsi="Times New Roman" w:cs="Times New Roman"/>
          <w:sz w:val="24"/>
          <w:szCs w:val="24"/>
        </w:rPr>
        <w:t>H</w:t>
      </w:r>
      <w:r w:rsidR="0040202F" w:rsidRPr="001D5049">
        <w:rPr>
          <w:rFonts w:ascii="Times New Roman" w:hAnsi="Times New Roman" w:cs="Times New Roman"/>
          <w:sz w:val="24"/>
          <w:szCs w:val="24"/>
          <w:vertAlign w:val="subscript"/>
        </w:rPr>
        <w:t>2</w:t>
      </w:r>
      <w:r w:rsidR="0040202F" w:rsidRPr="001D5049">
        <w:rPr>
          <w:rFonts w:ascii="Times New Roman" w:hAnsi="Times New Roman" w:cs="Times New Roman"/>
          <w:sz w:val="24"/>
          <w:szCs w:val="24"/>
        </w:rPr>
        <w:t>SO</w:t>
      </w:r>
      <w:r w:rsidR="0040202F" w:rsidRPr="001D5049">
        <w:rPr>
          <w:rFonts w:ascii="Times New Roman" w:hAnsi="Times New Roman" w:cs="Times New Roman"/>
          <w:sz w:val="24"/>
          <w:szCs w:val="24"/>
          <w:vertAlign w:val="subscript"/>
        </w:rPr>
        <w:t>4</w:t>
      </w:r>
      <w:r w:rsidR="00001AF5" w:rsidRPr="001D5049">
        <w:rPr>
          <w:rFonts w:ascii="Times New Roman" w:hAnsi="Times New Roman" w:cs="Times New Roman"/>
          <w:sz w:val="24"/>
          <w:szCs w:val="24"/>
        </w:rPr>
        <w:t xml:space="preserve">and the interaction between digestion time and </w:t>
      </w:r>
      <w:r w:rsidR="0040202F">
        <w:rPr>
          <w:rFonts w:ascii="Times New Roman" w:hAnsi="Times New Roman" w:cs="Times New Roman"/>
          <w:sz w:val="24"/>
          <w:szCs w:val="24"/>
        </w:rPr>
        <w:t xml:space="preserve">the </w:t>
      </w:r>
      <w:r w:rsidR="00001AF5" w:rsidRPr="001D5049">
        <w:rPr>
          <w:rFonts w:ascii="Times New Roman" w:hAnsi="Times New Roman" w:cs="Times New Roman"/>
          <w:sz w:val="24"/>
          <w:szCs w:val="24"/>
        </w:rPr>
        <w:t xml:space="preserve">volume of </w:t>
      </w:r>
      <w:r w:rsidR="0040202F" w:rsidRPr="001D5049">
        <w:rPr>
          <w:rFonts w:ascii="Times New Roman" w:hAnsi="Times New Roman" w:cs="Times New Roman"/>
          <w:sz w:val="24"/>
          <w:szCs w:val="24"/>
        </w:rPr>
        <w:t>H</w:t>
      </w:r>
      <w:r w:rsidR="0040202F" w:rsidRPr="001D5049">
        <w:rPr>
          <w:rFonts w:ascii="Times New Roman" w:hAnsi="Times New Roman" w:cs="Times New Roman"/>
          <w:sz w:val="24"/>
          <w:szCs w:val="24"/>
          <w:vertAlign w:val="subscript"/>
        </w:rPr>
        <w:t>2</w:t>
      </w:r>
      <w:r w:rsidR="0040202F" w:rsidRPr="001D5049">
        <w:rPr>
          <w:rFonts w:ascii="Times New Roman" w:hAnsi="Times New Roman" w:cs="Times New Roman"/>
          <w:sz w:val="24"/>
          <w:szCs w:val="24"/>
        </w:rPr>
        <w:t>SO</w:t>
      </w:r>
      <w:r w:rsidR="0040202F" w:rsidRPr="001D5049">
        <w:rPr>
          <w:rFonts w:ascii="Times New Roman" w:hAnsi="Times New Roman" w:cs="Times New Roman"/>
          <w:sz w:val="24"/>
          <w:szCs w:val="24"/>
          <w:vertAlign w:val="subscript"/>
        </w:rPr>
        <w:t>4</w:t>
      </w:r>
      <w:r w:rsidR="00001AF5" w:rsidRPr="001D5049">
        <w:rPr>
          <w:rFonts w:ascii="Times New Roman" w:hAnsi="Times New Roman" w:cs="Times New Roman"/>
          <w:sz w:val="24"/>
          <w:szCs w:val="24"/>
        </w:rPr>
        <w:t>are</w:t>
      </w:r>
      <w:r w:rsidR="00AF5E1E">
        <w:rPr>
          <w:rFonts w:ascii="Times New Roman" w:hAnsi="Times New Roman" w:cs="Times New Roman"/>
          <w:sz w:val="24"/>
          <w:szCs w:val="24"/>
        </w:rPr>
        <w:t xml:space="preserve">found to be </w:t>
      </w:r>
      <w:r w:rsidR="00D943AD" w:rsidRPr="001D5049">
        <w:rPr>
          <w:rFonts w:ascii="Times New Roman" w:hAnsi="Times New Roman" w:cs="Times New Roman"/>
          <w:sz w:val="24"/>
          <w:szCs w:val="24"/>
        </w:rPr>
        <w:t>important parameter</w:t>
      </w:r>
      <w:r w:rsidR="00001AF5" w:rsidRPr="001D5049">
        <w:rPr>
          <w:rFonts w:ascii="Times New Roman" w:hAnsi="Times New Roman" w:cs="Times New Roman"/>
          <w:sz w:val="24"/>
          <w:szCs w:val="24"/>
        </w:rPr>
        <w:t>s</w:t>
      </w:r>
      <w:r w:rsidR="00D943AD" w:rsidRPr="001D5049">
        <w:rPr>
          <w:rFonts w:ascii="Times New Roman" w:hAnsi="Times New Roman" w:cs="Times New Roman"/>
          <w:sz w:val="24"/>
          <w:szCs w:val="24"/>
        </w:rPr>
        <w:t xml:space="preserve"> in the </w:t>
      </w:r>
      <w:r w:rsidR="00CA1922">
        <w:rPr>
          <w:rFonts w:ascii="Times New Roman" w:hAnsi="Times New Roman" w:cs="Times New Roman"/>
          <w:sz w:val="24"/>
          <w:szCs w:val="24"/>
        </w:rPr>
        <w:t>nitrogen</w:t>
      </w:r>
      <w:r w:rsidR="00D943AD" w:rsidRPr="001D5049">
        <w:rPr>
          <w:rFonts w:ascii="Times New Roman" w:hAnsi="Times New Roman" w:cs="Times New Roman"/>
          <w:sz w:val="24"/>
          <w:szCs w:val="24"/>
        </w:rPr>
        <w:t xml:space="preserve"> determination process via the Kjeldahl method. The highest </w:t>
      </w:r>
      <w:r w:rsidR="00CA1922">
        <w:rPr>
          <w:rFonts w:ascii="Times New Roman" w:hAnsi="Times New Roman" w:cs="Times New Roman"/>
          <w:sz w:val="24"/>
          <w:szCs w:val="24"/>
        </w:rPr>
        <w:t>nitrogen</w:t>
      </w:r>
      <w:r w:rsidR="00D943AD" w:rsidRPr="001D5049">
        <w:rPr>
          <w:rFonts w:ascii="Times New Roman" w:hAnsi="Times New Roman" w:cs="Times New Roman"/>
          <w:sz w:val="24"/>
          <w:szCs w:val="24"/>
        </w:rPr>
        <w:t xml:space="preserve"> content obtained was </w:t>
      </w:r>
      <w:r w:rsidR="00CA1922">
        <w:rPr>
          <w:rFonts w:ascii="Times New Roman" w:hAnsi="Times New Roman" w:cs="Times New Roman"/>
          <w:sz w:val="24"/>
          <w:szCs w:val="24"/>
        </w:rPr>
        <w:t>12.23</w:t>
      </w:r>
      <w:r w:rsidR="00CA1922" w:rsidRPr="001D5049">
        <w:rPr>
          <w:rFonts w:ascii="Times New Roman" w:hAnsi="Times New Roman" w:cs="Times New Roman"/>
          <w:sz w:val="24"/>
          <w:szCs w:val="24"/>
        </w:rPr>
        <w:t xml:space="preserve">% </w:t>
      </w:r>
      <w:r w:rsidR="00D943AD" w:rsidRPr="001D5049">
        <w:rPr>
          <w:rFonts w:ascii="Times New Roman" w:hAnsi="Times New Roman" w:cs="Times New Roman"/>
          <w:sz w:val="24"/>
          <w:szCs w:val="24"/>
        </w:rPr>
        <w:t xml:space="preserve">when using 15 ml </w:t>
      </w:r>
      <w:r w:rsidR="0040202F" w:rsidRPr="001D5049">
        <w:rPr>
          <w:rFonts w:ascii="Times New Roman" w:hAnsi="Times New Roman" w:cs="Times New Roman"/>
          <w:sz w:val="24"/>
          <w:szCs w:val="24"/>
        </w:rPr>
        <w:t>H</w:t>
      </w:r>
      <w:r w:rsidR="0040202F" w:rsidRPr="001D5049">
        <w:rPr>
          <w:rFonts w:ascii="Times New Roman" w:hAnsi="Times New Roman" w:cs="Times New Roman"/>
          <w:sz w:val="24"/>
          <w:szCs w:val="24"/>
          <w:vertAlign w:val="subscript"/>
        </w:rPr>
        <w:t>2</w:t>
      </w:r>
      <w:r w:rsidR="0040202F" w:rsidRPr="001D5049">
        <w:rPr>
          <w:rFonts w:ascii="Times New Roman" w:hAnsi="Times New Roman" w:cs="Times New Roman"/>
          <w:sz w:val="24"/>
          <w:szCs w:val="24"/>
        </w:rPr>
        <w:t>SO</w:t>
      </w:r>
      <w:r w:rsidR="0040202F" w:rsidRPr="001D5049">
        <w:rPr>
          <w:rFonts w:ascii="Times New Roman" w:hAnsi="Times New Roman" w:cs="Times New Roman"/>
          <w:sz w:val="24"/>
          <w:szCs w:val="24"/>
          <w:vertAlign w:val="subscript"/>
        </w:rPr>
        <w:t>4</w:t>
      </w:r>
      <w:r w:rsidR="00D943AD" w:rsidRPr="001D5049">
        <w:rPr>
          <w:rFonts w:ascii="Times New Roman" w:hAnsi="Times New Roman" w:cs="Times New Roman"/>
          <w:sz w:val="24"/>
          <w:szCs w:val="24"/>
        </w:rPr>
        <w:t xml:space="preserve"> and 60 mins of digestion time.</w:t>
      </w:r>
      <w:r w:rsidR="000357AE">
        <w:rPr>
          <w:rFonts w:ascii="Times New Roman" w:hAnsi="Times New Roman" w:cs="Times New Roman"/>
          <w:sz w:val="24"/>
          <w:szCs w:val="24"/>
        </w:rPr>
        <w:t xml:space="preserve"> </w:t>
      </w:r>
      <w:r w:rsidR="001D7265" w:rsidRPr="001D5049">
        <w:rPr>
          <w:rFonts w:ascii="Times New Roman" w:hAnsi="Times New Roman" w:cs="Times New Roman"/>
          <w:sz w:val="24"/>
          <w:szCs w:val="24"/>
        </w:rPr>
        <w:t>T</w:t>
      </w:r>
      <w:r w:rsidR="00C6742B" w:rsidRPr="001D5049">
        <w:rPr>
          <w:rFonts w:ascii="Times New Roman" w:hAnsi="Times New Roman" w:cs="Times New Roman"/>
          <w:sz w:val="24"/>
          <w:szCs w:val="24"/>
        </w:rPr>
        <w:t xml:space="preserve">he value of </w:t>
      </w:r>
      <w:r w:rsidR="0076043A" w:rsidRPr="001D5049">
        <w:rPr>
          <w:rFonts w:ascii="Times New Roman" w:hAnsi="Times New Roman" w:cs="Times New Roman"/>
          <w:sz w:val="24"/>
          <w:szCs w:val="24"/>
        </w:rPr>
        <w:t>R</w:t>
      </w:r>
      <w:r w:rsidR="0076043A" w:rsidRPr="001D5049">
        <w:rPr>
          <w:rFonts w:ascii="Times New Roman" w:hAnsi="Times New Roman" w:cs="Times New Roman"/>
          <w:sz w:val="24"/>
          <w:szCs w:val="24"/>
          <w:vertAlign w:val="superscript"/>
        </w:rPr>
        <w:t>2</w:t>
      </w:r>
      <w:r w:rsidR="000357AE">
        <w:rPr>
          <w:rFonts w:ascii="Times New Roman" w:hAnsi="Times New Roman" w:cs="Times New Roman"/>
          <w:sz w:val="24"/>
          <w:szCs w:val="24"/>
          <w:vertAlign w:val="superscript"/>
        </w:rPr>
        <w:t xml:space="preserve"> </w:t>
      </w:r>
      <w:r w:rsidR="00C6742B" w:rsidRPr="001D5049">
        <w:rPr>
          <w:rFonts w:ascii="Times New Roman" w:hAnsi="Times New Roman" w:cs="Times New Roman"/>
          <w:sz w:val="24"/>
          <w:szCs w:val="24"/>
        </w:rPr>
        <w:t>is</w:t>
      </w:r>
      <w:r w:rsidR="000357AE">
        <w:rPr>
          <w:rFonts w:ascii="Times New Roman" w:hAnsi="Times New Roman" w:cs="Times New Roman"/>
          <w:sz w:val="24"/>
          <w:szCs w:val="24"/>
        </w:rPr>
        <w:t xml:space="preserve"> </w:t>
      </w:r>
      <w:r w:rsidR="0076043A" w:rsidRPr="001D5049">
        <w:rPr>
          <w:rFonts w:ascii="Times New Roman" w:hAnsi="Times New Roman" w:cs="Times New Roman"/>
          <w:sz w:val="24"/>
          <w:szCs w:val="24"/>
        </w:rPr>
        <w:t xml:space="preserve">0.9986 </w:t>
      </w:r>
      <w:r w:rsidR="00C6742B" w:rsidRPr="001D5049">
        <w:rPr>
          <w:rFonts w:ascii="Times New Roman" w:hAnsi="Times New Roman" w:cs="Times New Roman"/>
          <w:sz w:val="24"/>
          <w:szCs w:val="24"/>
        </w:rPr>
        <w:t>which</w:t>
      </w:r>
      <w:r w:rsidR="000357AE">
        <w:rPr>
          <w:rFonts w:ascii="Times New Roman" w:hAnsi="Times New Roman" w:cs="Times New Roman"/>
          <w:sz w:val="24"/>
          <w:szCs w:val="24"/>
        </w:rPr>
        <w:t xml:space="preserve"> </w:t>
      </w:r>
      <w:r w:rsidR="0076043A" w:rsidRPr="001D5049">
        <w:rPr>
          <w:rFonts w:ascii="Times New Roman" w:hAnsi="Times New Roman" w:cs="Times New Roman"/>
          <w:sz w:val="24"/>
          <w:szCs w:val="24"/>
        </w:rPr>
        <w:t xml:space="preserve">shows that the selected </w:t>
      </w:r>
      <w:r w:rsidR="002479F2">
        <w:rPr>
          <w:rFonts w:ascii="Times New Roman" w:hAnsi="Times New Roman" w:cs="Times New Roman"/>
          <w:sz w:val="24"/>
          <w:szCs w:val="24"/>
        </w:rPr>
        <w:t>parameters</w:t>
      </w:r>
      <w:r w:rsidR="007A1303" w:rsidRPr="001D5049">
        <w:rPr>
          <w:rFonts w:ascii="Times New Roman" w:hAnsi="Times New Roman" w:cs="Times New Roman"/>
          <w:sz w:val="24"/>
          <w:szCs w:val="24"/>
        </w:rPr>
        <w:t xml:space="preserve"> (t</w:t>
      </w:r>
      <w:r w:rsidR="0076043A" w:rsidRPr="001D5049">
        <w:rPr>
          <w:rFonts w:ascii="Times New Roman" w:hAnsi="Times New Roman" w:cs="Times New Roman"/>
          <w:sz w:val="24"/>
          <w:szCs w:val="24"/>
        </w:rPr>
        <w:t xml:space="preserve">he digestion time and the volume of </w:t>
      </w:r>
      <w:r w:rsidR="0040202F" w:rsidRPr="001D5049">
        <w:rPr>
          <w:rFonts w:ascii="Times New Roman" w:hAnsi="Times New Roman" w:cs="Times New Roman"/>
          <w:sz w:val="24"/>
          <w:szCs w:val="24"/>
        </w:rPr>
        <w:t>H</w:t>
      </w:r>
      <w:r w:rsidR="0040202F" w:rsidRPr="001D5049">
        <w:rPr>
          <w:rFonts w:ascii="Times New Roman" w:hAnsi="Times New Roman" w:cs="Times New Roman"/>
          <w:sz w:val="24"/>
          <w:szCs w:val="24"/>
          <w:vertAlign w:val="subscript"/>
        </w:rPr>
        <w:t>2</w:t>
      </w:r>
      <w:r w:rsidR="0040202F" w:rsidRPr="001D5049">
        <w:rPr>
          <w:rFonts w:ascii="Times New Roman" w:hAnsi="Times New Roman" w:cs="Times New Roman"/>
          <w:sz w:val="24"/>
          <w:szCs w:val="24"/>
        </w:rPr>
        <w:t>SO</w:t>
      </w:r>
      <w:r w:rsidR="0040202F" w:rsidRPr="001D5049">
        <w:rPr>
          <w:rFonts w:ascii="Times New Roman" w:hAnsi="Times New Roman" w:cs="Times New Roman"/>
          <w:sz w:val="24"/>
          <w:szCs w:val="24"/>
          <w:vertAlign w:val="subscript"/>
        </w:rPr>
        <w:t>4</w:t>
      </w:r>
      <w:r w:rsidR="007A1303" w:rsidRPr="001D5049">
        <w:rPr>
          <w:rFonts w:ascii="Times New Roman" w:hAnsi="Times New Roman" w:cs="Times New Roman"/>
          <w:sz w:val="24"/>
          <w:szCs w:val="24"/>
        </w:rPr>
        <w:t>) and</w:t>
      </w:r>
      <w:r w:rsidR="0076043A" w:rsidRPr="001D5049">
        <w:rPr>
          <w:rFonts w:ascii="Times New Roman" w:hAnsi="Times New Roman" w:cs="Times New Roman"/>
          <w:sz w:val="24"/>
          <w:szCs w:val="24"/>
        </w:rPr>
        <w:t xml:space="preserve"> its corresponding levels are highly correlated to the percentage </w:t>
      </w:r>
      <w:r w:rsidR="00CA1922">
        <w:rPr>
          <w:rFonts w:ascii="Times New Roman" w:hAnsi="Times New Roman" w:cs="Times New Roman"/>
          <w:sz w:val="24"/>
          <w:szCs w:val="24"/>
        </w:rPr>
        <w:t>nitrogen</w:t>
      </w:r>
      <w:r w:rsidR="0076043A" w:rsidRPr="001D5049">
        <w:rPr>
          <w:rFonts w:ascii="Times New Roman" w:hAnsi="Times New Roman" w:cs="Times New Roman"/>
          <w:sz w:val="24"/>
          <w:szCs w:val="24"/>
        </w:rPr>
        <w:t xml:space="preserve"> content in earthworm </w:t>
      </w:r>
      <w:r w:rsidR="00AF5E1E">
        <w:rPr>
          <w:rFonts w:ascii="Times New Roman" w:hAnsi="Times New Roman" w:cs="Times New Roman"/>
          <w:sz w:val="24"/>
          <w:szCs w:val="24"/>
        </w:rPr>
        <w:t>powder</w:t>
      </w:r>
      <w:r w:rsidR="002479F2">
        <w:rPr>
          <w:rFonts w:ascii="Times New Roman" w:hAnsi="Times New Roman" w:cs="Times New Roman"/>
          <w:sz w:val="24"/>
          <w:szCs w:val="24"/>
        </w:rPr>
        <w:t xml:space="preserve"> using the Kjeldahl method</w:t>
      </w:r>
      <w:r w:rsidR="0076043A" w:rsidRPr="001D5049">
        <w:rPr>
          <w:rFonts w:ascii="Times New Roman" w:hAnsi="Times New Roman" w:cs="Times New Roman"/>
          <w:sz w:val="24"/>
          <w:szCs w:val="24"/>
        </w:rPr>
        <w:t>.</w:t>
      </w:r>
    </w:p>
    <w:p w:rsidR="00774CC1" w:rsidRPr="001D5049" w:rsidRDefault="00774CC1" w:rsidP="00774CC1">
      <w:pPr>
        <w:spacing w:line="480" w:lineRule="auto"/>
        <w:jc w:val="both"/>
        <w:outlineLvl w:val="0"/>
        <w:rPr>
          <w:rFonts w:ascii="Times New Roman" w:hAnsi="Times New Roman" w:cs="Times New Roman"/>
          <w:sz w:val="24"/>
          <w:szCs w:val="24"/>
        </w:rPr>
      </w:pPr>
      <w:r w:rsidRPr="001D5049">
        <w:rPr>
          <w:rFonts w:ascii="Times New Roman" w:hAnsi="Times New Roman" w:cs="Times New Roman"/>
          <w:b/>
          <w:sz w:val="24"/>
          <w:szCs w:val="24"/>
        </w:rPr>
        <w:lastRenderedPageBreak/>
        <w:t xml:space="preserve">Keywords: </w:t>
      </w:r>
      <w:r w:rsidR="00CA1922">
        <w:rPr>
          <w:rFonts w:ascii="Times New Roman" w:hAnsi="Times New Roman" w:cs="Times New Roman"/>
          <w:sz w:val="24"/>
          <w:szCs w:val="24"/>
        </w:rPr>
        <w:t>nitrogen</w:t>
      </w:r>
      <w:r w:rsidRPr="001D5049">
        <w:rPr>
          <w:rFonts w:ascii="Times New Roman" w:hAnsi="Times New Roman" w:cs="Times New Roman"/>
          <w:sz w:val="24"/>
          <w:szCs w:val="24"/>
        </w:rPr>
        <w:t xml:space="preserve"> content, earthworm, Kjeldahl method</w:t>
      </w:r>
    </w:p>
    <w:p w:rsidR="007049E7" w:rsidRPr="001D5049" w:rsidRDefault="006C3859" w:rsidP="0031064E">
      <w:pPr>
        <w:spacing w:line="480" w:lineRule="auto"/>
        <w:jc w:val="both"/>
        <w:outlineLvl w:val="0"/>
        <w:rPr>
          <w:rFonts w:ascii="Times New Roman" w:hAnsi="Times New Roman" w:cs="Times New Roman"/>
          <w:b/>
          <w:sz w:val="24"/>
          <w:szCs w:val="24"/>
        </w:rPr>
      </w:pPr>
      <w:r w:rsidRPr="001D5049">
        <w:rPr>
          <w:rFonts w:ascii="Times New Roman" w:hAnsi="Times New Roman" w:cs="Times New Roman"/>
          <w:b/>
          <w:sz w:val="24"/>
          <w:szCs w:val="24"/>
        </w:rPr>
        <w:t>1.0</w:t>
      </w:r>
      <w:r w:rsidRPr="001D5049">
        <w:rPr>
          <w:rFonts w:ascii="Times New Roman" w:hAnsi="Times New Roman" w:cs="Times New Roman"/>
          <w:b/>
          <w:sz w:val="24"/>
          <w:szCs w:val="24"/>
        </w:rPr>
        <w:tab/>
      </w:r>
      <w:r w:rsidR="007B5BF3" w:rsidRPr="001D5049">
        <w:rPr>
          <w:rFonts w:ascii="Times New Roman" w:hAnsi="Times New Roman" w:cs="Times New Roman"/>
          <w:b/>
          <w:sz w:val="24"/>
          <w:szCs w:val="24"/>
        </w:rPr>
        <w:t>Introduction</w:t>
      </w:r>
    </w:p>
    <w:p w:rsidR="00CD35C4" w:rsidRPr="001D5049" w:rsidRDefault="00A57E26" w:rsidP="009210BB">
      <w:pPr>
        <w:autoSpaceDE w:val="0"/>
        <w:autoSpaceDN w:val="0"/>
        <w:adjustRightInd w:val="0"/>
        <w:spacing w:after="0" w:line="480" w:lineRule="auto"/>
        <w:ind w:firstLine="720"/>
        <w:jc w:val="both"/>
        <w:rPr>
          <w:rFonts w:ascii="Times New Roman" w:hAnsi="Times New Roman" w:cs="Times New Roman"/>
          <w:sz w:val="24"/>
          <w:szCs w:val="24"/>
        </w:rPr>
      </w:pPr>
      <w:r w:rsidRPr="001D5049">
        <w:rPr>
          <w:rFonts w:ascii="Times New Roman" w:hAnsi="Times New Roman" w:cs="Times New Roman"/>
          <w:sz w:val="24"/>
          <w:szCs w:val="24"/>
        </w:rPr>
        <w:t>T</w:t>
      </w:r>
      <w:r w:rsidR="00071C13" w:rsidRPr="001D5049">
        <w:rPr>
          <w:rFonts w:ascii="Times New Roman" w:hAnsi="Times New Roman" w:cs="Times New Roman"/>
          <w:sz w:val="24"/>
          <w:szCs w:val="24"/>
        </w:rPr>
        <w:t xml:space="preserve">he aquaculture sub-sector </w:t>
      </w:r>
      <w:r w:rsidRPr="001D5049">
        <w:rPr>
          <w:rFonts w:ascii="Times New Roman" w:hAnsi="Times New Roman" w:cs="Times New Roman"/>
          <w:sz w:val="24"/>
          <w:szCs w:val="24"/>
        </w:rPr>
        <w:t>in Malaysia</w:t>
      </w:r>
      <w:r w:rsidR="00CD2E90">
        <w:rPr>
          <w:rFonts w:ascii="Times New Roman" w:hAnsi="Times New Roman" w:cs="Times New Roman"/>
          <w:sz w:val="24"/>
          <w:szCs w:val="24"/>
        </w:rPr>
        <w:t xml:space="preserve"> </w:t>
      </w:r>
      <w:r w:rsidR="00071C13" w:rsidRPr="001D5049">
        <w:rPr>
          <w:rFonts w:ascii="Times New Roman" w:hAnsi="Times New Roman" w:cs="Times New Roman"/>
          <w:sz w:val="24"/>
          <w:szCs w:val="24"/>
        </w:rPr>
        <w:t xml:space="preserve">is divided into marine aquaculture and freshwater aquaculture. </w:t>
      </w:r>
      <w:r w:rsidRPr="001D5049">
        <w:rPr>
          <w:rFonts w:ascii="Times New Roman" w:hAnsi="Times New Roman" w:cs="Times New Roman"/>
          <w:sz w:val="24"/>
          <w:szCs w:val="24"/>
        </w:rPr>
        <w:t>For freshwater aquaculture, p</w:t>
      </w:r>
      <w:r w:rsidR="00071C13" w:rsidRPr="001D5049">
        <w:rPr>
          <w:rFonts w:ascii="Times New Roman" w:hAnsi="Times New Roman" w:cs="Times New Roman"/>
          <w:sz w:val="24"/>
          <w:szCs w:val="24"/>
        </w:rPr>
        <w:t>ond</w:t>
      </w:r>
      <w:r w:rsidRPr="001D5049">
        <w:rPr>
          <w:rFonts w:ascii="Times New Roman" w:hAnsi="Times New Roman" w:cs="Times New Roman"/>
          <w:sz w:val="24"/>
          <w:szCs w:val="24"/>
        </w:rPr>
        <w:t xml:space="preserve"> culture is the main system employed </w:t>
      </w:r>
      <w:r w:rsidR="001E0639">
        <w:rPr>
          <w:rFonts w:ascii="Times New Roman" w:hAnsi="Times New Roman" w:cs="Times New Roman"/>
          <w:sz w:val="24"/>
          <w:szCs w:val="24"/>
        </w:rPr>
        <w:t>[1]</w:t>
      </w:r>
      <w:r w:rsidR="00B34A81" w:rsidRPr="001D5049">
        <w:rPr>
          <w:rFonts w:ascii="Times New Roman" w:hAnsi="Times New Roman" w:cs="Times New Roman"/>
          <w:sz w:val="24"/>
          <w:szCs w:val="24"/>
        </w:rPr>
        <w:t>.</w:t>
      </w:r>
      <w:r w:rsidR="001168DB" w:rsidRPr="001D5049">
        <w:rPr>
          <w:rFonts w:ascii="Times New Roman" w:hAnsi="Times New Roman" w:cs="Times New Roman"/>
          <w:sz w:val="24"/>
          <w:szCs w:val="24"/>
        </w:rPr>
        <w:t xml:space="preserve">Aquaculture </w:t>
      </w:r>
      <w:r w:rsidRPr="001D5049">
        <w:rPr>
          <w:rFonts w:ascii="Times New Roman" w:hAnsi="Times New Roman" w:cs="Times New Roman"/>
          <w:sz w:val="24"/>
          <w:szCs w:val="24"/>
        </w:rPr>
        <w:t xml:space="preserve">is a </w:t>
      </w:r>
      <w:r w:rsidR="00913612" w:rsidRPr="001D5049">
        <w:rPr>
          <w:rFonts w:ascii="Times New Roman" w:hAnsi="Times New Roman" w:cs="Times New Roman"/>
          <w:sz w:val="24"/>
          <w:szCs w:val="24"/>
        </w:rPr>
        <w:t>prominent approach</w:t>
      </w:r>
      <w:r w:rsidR="001168DB" w:rsidRPr="001D5049">
        <w:rPr>
          <w:rFonts w:ascii="Times New Roman" w:hAnsi="Times New Roman" w:cs="Times New Roman"/>
          <w:sz w:val="24"/>
          <w:szCs w:val="24"/>
        </w:rPr>
        <w:t xml:space="preserve"> to increase </w:t>
      </w:r>
      <w:r w:rsidR="0090294E">
        <w:rPr>
          <w:rFonts w:ascii="Times New Roman" w:hAnsi="Times New Roman" w:cs="Times New Roman"/>
          <w:sz w:val="24"/>
          <w:szCs w:val="24"/>
        </w:rPr>
        <w:t xml:space="preserve">the </w:t>
      </w:r>
      <w:r w:rsidR="001168DB" w:rsidRPr="001D5049">
        <w:rPr>
          <w:rFonts w:ascii="Times New Roman" w:hAnsi="Times New Roman" w:cs="Times New Roman"/>
          <w:sz w:val="24"/>
          <w:szCs w:val="24"/>
        </w:rPr>
        <w:t xml:space="preserve">fish production to </w:t>
      </w:r>
      <w:r w:rsidRPr="001D5049">
        <w:rPr>
          <w:rFonts w:ascii="Times New Roman" w:hAnsi="Times New Roman" w:cs="Times New Roman"/>
          <w:sz w:val="24"/>
          <w:szCs w:val="24"/>
        </w:rPr>
        <w:t>suffice</w:t>
      </w:r>
      <w:r w:rsidR="001F4616" w:rsidRPr="001D5049">
        <w:rPr>
          <w:rFonts w:ascii="Times New Roman" w:hAnsi="Times New Roman" w:cs="Times New Roman"/>
          <w:sz w:val="24"/>
          <w:szCs w:val="24"/>
        </w:rPr>
        <w:t xml:space="preserve"> fish</w:t>
      </w:r>
      <w:r w:rsidR="001168DB" w:rsidRPr="001D5049">
        <w:rPr>
          <w:rFonts w:ascii="Times New Roman" w:hAnsi="Times New Roman" w:cs="Times New Roman"/>
          <w:sz w:val="24"/>
          <w:szCs w:val="24"/>
        </w:rPr>
        <w:t xml:space="preserve"> available to the populace. </w:t>
      </w:r>
      <w:r w:rsidR="0090294E">
        <w:rPr>
          <w:rFonts w:ascii="Times New Roman" w:hAnsi="Times New Roman" w:cs="Times New Roman"/>
          <w:sz w:val="24"/>
          <w:szCs w:val="24"/>
        </w:rPr>
        <w:t>It was reported that</w:t>
      </w:r>
      <w:r w:rsidR="001F712A" w:rsidRPr="001D5049">
        <w:rPr>
          <w:rFonts w:ascii="Times New Roman" w:hAnsi="Times New Roman" w:cs="Times New Roman"/>
          <w:sz w:val="24"/>
          <w:szCs w:val="24"/>
        </w:rPr>
        <w:t xml:space="preserve"> 1.43 million tonnes of fish catches last year, not including squids, prawns and oysters, are not enough to feed a population of 28.5 million </w:t>
      </w:r>
      <w:r w:rsidR="001C2E9A">
        <w:rPr>
          <w:rFonts w:ascii="Times New Roman" w:hAnsi="Times New Roman" w:cs="Times New Roman"/>
          <w:sz w:val="24"/>
          <w:szCs w:val="24"/>
        </w:rPr>
        <w:t>[2]</w:t>
      </w:r>
      <w:r w:rsidR="001F712A" w:rsidRPr="001D5049">
        <w:rPr>
          <w:rFonts w:ascii="Times New Roman" w:hAnsi="Times New Roman" w:cs="Times New Roman"/>
          <w:sz w:val="24"/>
          <w:szCs w:val="24"/>
        </w:rPr>
        <w:t>.</w:t>
      </w:r>
    </w:p>
    <w:p w:rsidR="00BE4A1B" w:rsidRPr="001D5049" w:rsidRDefault="00042F98" w:rsidP="009210BB">
      <w:pPr>
        <w:spacing w:line="480" w:lineRule="auto"/>
        <w:ind w:firstLine="720"/>
        <w:jc w:val="both"/>
        <w:rPr>
          <w:rFonts w:ascii="Times New Roman" w:hAnsi="Times New Roman" w:cs="Times New Roman"/>
          <w:sz w:val="24"/>
          <w:szCs w:val="24"/>
        </w:rPr>
      </w:pPr>
      <w:r w:rsidRPr="001D5049">
        <w:rPr>
          <w:rFonts w:ascii="Times New Roman" w:hAnsi="Times New Roman" w:cs="Times New Roman"/>
          <w:sz w:val="24"/>
          <w:szCs w:val="24"/>
        </w:rPr>
        <w:t xml:space="preserve">Under the Third National Agriculture Policy, aquaculture production in Malaysia is targeted to reach 600,000 tonnes annually by the year 2010, which include </w:t>
      </w:r>
      <w:r w:rsidR="0029110B" w:rsidRPr="001D5049">
        <w:rPr>
          <w:rFonts w:ascii="Times New Roman" w:hAnsi="Times New Roman" w:cs="Times New Roman"/>
          <w:sz w:val="24"/>
          <w:szCs w:val="24"/>
        </w:rPr>
        <w:t>200,000 tonnes freshwater fish</w:t>
      </w:r>
      <w:r w:rsidRPr="001D5049">
        <w:rPr>
          <w:rFonts w:ascii="Times New Roman" w:hAnsi="Times New Roman" w:cs="Times New Roman"/>
          <w:sz w:val="24"/>
          <w:szCs w:val="24"/>
        </w:rPr>
        <w:t>. This multifold increase in production from its current level will place a</w:t>
      </w:r>
      <w:r w:rsidR="0029110B" w:rsidRPr="001D5049">
        <w:rPr>
          <w:rFonts w:ascii="Times New Roman" w:hAnsi="Times New Roman" w:cs="Times New Roman"/>
          <w:sz w:val="24"/>
          <w:szCs w:val="24"/>
        </w:rPr>
        <w:t>n increasing de</w:t>
      </w:r>
      <w:r w:rsidRPr="001D5049">
        <w:rPr>
          <w:rFonts w:ascii="Times New Roman" w:hAnsi="Times New Roman" w:cs="Times New Roman"/>
          <w:sz w:val="24"/>
          <w:szCs w:val="24"/>
        </w:rPr>
        <w:t>mand on the supplies of feed (formulated f</w:t>
      </w:r>
      <w:r w:rsidR="00E73014">
        <w:rPr>
          <w:rFonts w:ascii="Times New Roman" w:hAnsi="Times New Roman" w:cs="Times New Roman"/>
          <w:sz w:val="24"/>
          <w:szCs w:val="24"/>
        </w:rPr>
        <w:t xml:space="preserve">eed and trash feed), </w:t>
      </w:r>
      <w:r w:rsidRPr="001D5049">
        <w:rPr>
          <w:rFonts w:ascii="Times New Roman" w:hAnsi="Times New Roman" w:cs="Times New Roman"/>
          <w:sz w:val="24"/>
          <w:szCs w:val="24"/>
        </w:rPr>
        <w:t xml:space="preserve">since </w:t>
      </w:r>
      <w:r w:rsidR="00E73014">
        <w:rPr>
          <w:rFonts w:ascii="Times New Roman" w:hAnsi="Times New Roman" w:cs="Times New Roman"/>
          <w:sz w:val="24"/>
          <w:szCs w:val="24"/>
        </w:rPr>
        <w:t>the</w:t>
      </w:r>
      <w:r w:rsidRPr="001D5049">
        <w:rPr>
          <w:rFonts w:ascii="Times New Roman" w:hAnsi="Times New Roman" w:cs="Times New Roman"/>
          <w:sz w:val="24"/>
          <w:szCs w:val="24"/>
        </w:rPr>
        <w:t xml:space="preserve"> aquaculture </w:t>
      </w:r>
      <w:r w:rsidR="005162E9">
        <w:rPr>
          <w:rFonts w:ascii="Times New Roman" w:hAnsi="Times New Roman" w:cs="Times New Roman"/>
          <w:sz w:val="24"/>
          <w:szCs w:val="24"/>
        </w:rPr>
        <w:t>sector</w:t>
      </w:r>
      <w:r w:rsidRPr="001D5049">
        <w:rPr>
          <w:rFonts w:ascii="Times New Roman" w:hAnsi="Times New Roman" w:cs="Times New Roman"/>
          <w:sz w:val="24"/>
          <w:szCs w:val="24"/>
        </w:rPr>
        <w:t xml:space="preserve"> is targeted at high value species such as grouper, snapper and penaeid prawn. These species require high inputs of fish protein in their feed </w:t>
      </w:r>
      <w:r w:rsidR="001C2E9A">
        <w:rPr>
          <w:rFonts w:ascii="Times New Roman" w:hAnsi="Times New Roman" w:cs="Times New Roman"/>
          <w:sz w:val="24"/>
          <w:szCs w:val="24"/>
        </w:rPr>
        <w:t>[1]</w:t>
      </w:r>
      <w:r w:rsidRPr="001D5049">
        <w:rPr>
          <w:rFonts w:ascii="Times New Roman" w:hAnsi="Times New Roman" w:cs="Times New Roman"/>
          <w:sz w:val="24"/>
          <w:szCs w:val="24"/>
        </w:rPr>
        <w:t>.</w:t>
      </w:r>
      <w:r w:rsidR="0029110B" w:rsidRPr="001D5049">
        <w:rPr>
          <w:rFonts w:ascii="Times New Roman" w:hAnsi="Times New Roman" w:cs="Times New Roman"/>
          <w:sz w:val="24"/>
          <w:szCs w:val="24"/>
        </w:rPr>
        <w:t xml:space="preserve">The issue of fish feed is identified as </w:t>
      </w:r>
      <w:r w:rsidR="005D6E30" w:rsidRPr="001D5049">
        <w:rPr>
          <w:rFonts w:ascii="Times New Roman" w:hAnsi="Times New Roman" w:cs="Times New Roman"/>
          <w:sz w:val="24"/>
          <w:szCs w:val="24"/>
        </w:rPr>
        <w:t>major problem in the fish aquaculture management.</w:t>
      </w:r>
    </w:p>
    <w:p w:rsidR="006459A3" w:rsidRPr="001D5049" w:rsidRDefault="00437CCD" w:rsidP="009210BB">
      <w:pPr>
        <w:spacing w:line="480" w:lineRule="auto"/>
        <w:ind w:firstLine="720"/>
        <w:jc w:val="both"/>
        <w:rPr>
          <w:rFonts w:ascii="Times New Roman" w:hAnsi="Times New Roman" w:cs="Times New Roman"/>
          <w:sz w:val="24"/>
          <w:szCs w:val="24"/>
        </w:rPr>
      </w:pPr>
      <w:r w:rsidRPr="001D5049">
        <w:rPr>
          <w:rFonts w:ascii="Times New Roman" w:hAnsi="Times New Roman" w:cs="Times New Roman"/>
          <w:sz w:val="24"/>
          <w:szCs w:val="24"/>
        </w:rPr>
        <w:t xml:space="preserve">The high cost and scarcity of fishmeal in formulated feeds has led to the use of other protein sources such as earthworms, insects, snail, mussels, maggot, frog, and plants in fish feeds </w:t>
      </w:r>
      <w:r w:rsidR="00AD7D08">
        <w:rPr>
          <w:rFonts w:ascii="Times New Roman" w:hAnsi="Times New Roman" w:cs="Times New Roman"/>
          <w:sz w:val="24"/>
          <w:szCs w:val="24"/>
        </w:rPr>
        <w:t>[</w:t>
      </w:r>
      <w:r w:rsidR="0010512A">
        <w:rPr>
          <w:rFonts w:ascii="Times New Roman" w:hAnsi="Times New Roman" w:cs="Times New Roman"/>
          <w:sz w:val="24"/>
          <w:szCs w:val="24"/>
        </w:rPr>
        <w:t>3</w:t>
      </w:r>
      <w:r w:rsidR="00AD7D08">
        <w:rPr>
          <w:rFonts w:ascii="Times New Roman" w:hAnsi="Times New Roman" w:cs="Times New Roman"/>
          <w:sz w:val="24"/>
          <w:szCs w:val="24"/>
        </w:rPr>
        <w:t>]</w:t>
      </w:r>
      <w:r w:rsidRPr="001D5049">
        <w:rPr>
          <w:rFonts w:ascii="Times New Roman" w:hAnsi="Times New Roman" w:cs="Times New Roman"/>
          <w:bCs/>
          <w:sz w:val="24"/>
          <w:szCs w:val="24"/>
        </w:rPr>
        <w:t>.</w:t>
      </w:r>
      <w:r w:rsidRPr="001D5049">
        <w:rPr>
          <w:rFonts w:ascii="Times New Roman" w:hAnsi="Times New Roman" w:cs="Times New Roman"/>
          <w:sz w:val="24"/>
          <w:szCs w:val="24"/>
        </w:rPr>
        <w:t xml:space="preserve">However, there are </w:t>
      </w:r>
      <w:r w:rsidR="006A53CD" w:rsidRPr="001D5049">
        <w:rPr>
          <w:rFonts w:ascii="Times New Roman" w:hAnsi="Times New Roman" w:cs="Times New Roman"/>
          <w:sz w:val="24"/>
          <w:szCs w:val="24"/>
        </w:rPr>
        <w:t>some</w:t>
      </w:r>
      <w:r w:rsidRPr="001D5049">
        <w:rPr>
          <w:rFonts w:ascii="Times New Roman" w:hAnsi="Times New Roman" w:cs="Times New Roman"/>
          <w:sz w:val="24"/>
          <w:szCs w:val="24"/>
        </w:rPr>
        <w:t xml:space="preserve"> problems </w:t>
      </w:r>
      <w:r w:rsidR="006A53CD" w:rsidRPr="001D5049">
        <w:rPr>
          <w:rFonts w:ascii="Times New Roman" w:hAnsi="Times New Roman" w:cs="Times New Roman"/>
          <w:sz w:val="24"/>
          <w:szCs w:val="24"/>
        </w:rPr>
        <w:t xml:space="preserve">related to the </w:t>
      </w:r>
      <w:r w:rsidRPr="001D5049">
        <w:rPr>
          <w:rFonts w:ascii="Times New Roman" w:hAnsi="Times New Roman" w:cs="Times New Roman"/>
          <w:sz w:val="24"/>
          <w:szCs w:val="24"/>
        </w:rPr>
        <w:t xml:space="preserve">quality of protein sources for </w:t>
      </w:r>
      <w:r w:rsidR="006A53CD" w:rsidRPr="001D5049">
        <w:rPr>
          <w:rFonts w:ascii="Times New Roman" w:hAnsi="Times New Roman" w:cs="Times New Roman"/>
          <w:sz w:val="24"/>
          <w:szCs w:val="24"/>
        </w:rPr>
        <w:t xml:space="preserve">fish </w:t>
      </w:r>
      <w:r w:rsidRPr="001D5049">
        <w:rPr>
          <w:rFonts w:ascii="Times New Roman" w:hAnsi="Times New Roman" w:cs="Times New Roman"/>
          <w:sz w:val="24"/>
          <w:szCs w:val="24"/>
        </w:rPr>
        <w:t>feed</w:t>
      </w:r>
      <w:r w:rsidR="006A53CD" w:rsidRPr="001D5049">
        <w:rPr>
          <w:rFonts w:ascii="Times New Roman" w:hAnsi="Times New Roman" w:cs="Times New Roman"/>
          <w:sz w:val="24"/>
          <w:szCs w:val="24"/>
        </w:rPr>
        <w:t>.</w:t>
      </w:r>
      <w:r w:rsidR="003A3AA7">
        <w:rPr>
          <w:rFonts w:ascii="Times New Roman" w:hAnsi="Times New Roman" w:cs="Times New Roman"/>
          <w:sz w:val="24"/>
          <w:szCs w:val="24"/>
        </w:rPr>
        <w:t xml:space="preserve"> </w:t>
      </w:r>
      <w:r w:rsidR="0010512A">
        <w:rPr>
          <w:rFonts w:ascii="Times New Roman" w:hAnsi="Times New Roman" w:cs="Times New Roman"/>
          <w:sz w:val="24"/>
          <w:szCs w:val="24"/>
        </w:rPr>
        <w:t>T</w:t>
      </w:r>
      <w:r w:rsidR="000B17AE" w:rsidRPr="001D5049">
        <w:rPr>
          <w:rFonts w:ascii="Times New Roman" w:hAnsi="Times New Roman" w:cs="Times New Roman"/>
          <w:sz w:val="24"/>
          <w:szCs w:val="24"/>
        </w:rPr>
        <w:t>he occurrence of leaching of total protein content and lipid which was low (&lt;15%) in all fish silage pellets such as silage-poultry by-product meal</w:t>
      </w:r>
      <w:r w:rsidR="0010512A">
        <w:rPr>
          <w:rFonts w:ascii="Times New Roman" w:hAnsi="Times New Roman" w:cs="Times New Roman"/>
          <w:sz w:val="24"/>
          <w:szCs w:val="24"/>
        </w:rPr>
        <w:t xml:space="preserve"> was reported [4]</w:t>
      </w:r>
      <w:r w:rsidR="0029110B" w:rsidRPr="001D5049">
        <w:rPr>
          <w:rFonts w:ascii="Times New Roman" w:hAnsi="Times New Roman" w:cs="Times New Roman"/>
          <w:sz w:val="24"/>
          <w:szCs w:val="24"/>
        </w:rPr>
        <w:t>.</w:t>
      </w:r>
      <w:r w:rsidR="00A7178D" w:rsidRPr="001D5049">
        <w:rPr>
          <w:rFonts w:ascii="Times New Roman" w:hAnsi="Times New Roman" w:cs="Times New Roman"/>
          <w:sz w:val="24"/>
          <w:szCs w:val="24"/>
        </w:rPr>
        <w:t xml:space="preserve"> Some small scale</w:t>
      </w:r>
      <w:r w:rsidR="005162E9">
        <w:rPr>
          <w:rFonts w:ascii="Times New Roman" w:hAnsi="Times New Roman" w:cs="Times New Roman"/>
          <w:sz w:val="24"/>
          <w:szCs w:val="24"/>
        </w:rPr>
        <w:t xml:space="preserve"> </w:t>
      </w:r>
      <w:r w:rsidR="00954934" w:rsidRPr="001D5049">
        <w:rPr>
          <w:rFonts w:ascii="Times New Roman" w:hAnsi="Times New Roman" w:cs="Times New Roman"/>
          <w:i/>
          <w:sz w:val="24"/>
          <w:szCs w:val="24"/>
        </w:rPr>
        <w:t>keli</w:t>
      </w:r>
      <w:r w:rsidR="00954934" w:rsidRPr="001D5049">
        <w:rPr>
          <w:rFonts w:ascii="Times New Roman" w:hAnsi="Times New Roman" w:cs="Times New Roman"/>
          <w:sz w:val="24"/>
          <w:szCs w:val="24"/>
        </w:rPr>
        <w:t xml:space="preserve"> (</w:t>
      </w:r>
      <w:r w:rsidR="00954934" w:rsidRPr="001D5049">
        <w:rPr>
          <w:rFonts w:ascii="Times New Roman" w:hAnsi="Times New Roman" w:cs="Times New Roman"/>
          <w:i/>
          <w:sz w:val="24"/>
          <w:szCs w:val="24"/>
        </w:rPr>
        <w:t>Clarias</w:t>
      </w:r>
      <w:r w:rsidR="005162E9">
        <w:rPr>
          <w:rFonts w:ascii="Times New Roman" w:hAnsi="Times New Roman" w:cs="Times New Roman"/>
          <w:i/>
          <w:sz w:val="24"/>
          <w:szCs w:val="24"/>
        </w:rPr>
        <w:t xml:space="preserve"> </w:t>
      </w:r>
      <w:r w:rsidR="00954934" w:rsidRPr="001D5049">
        <w:rPr>
          <w:rFonts w:ascii="Times New Roman" w:hAnsi="Times New Roman" w:cs="Times New Roman"/>
          <w:i/>
          <w:sz w:val="24"/>
          <w:szCs w:val="24"/>
        </w:rPr>
        <w:t>spp</w:t>
      </w:r>
      <w:r w:rsidR="00954934" w:rsidRPr="001D5049">
        <w:rPr>
          <w:rFonts w:ascii="Times New Roman" w:hAnsi="Times New Roman" w:cs="Times New Roman"/>
          <w:sz w:val="24"/>
          <w:szCs w:val="24"/>
        </w:rPr>
        <w:t xml:space="preserve">) or </w:t>
      </w:r>
      <w:r w:rsidR="00A7178D" w:rsidRPr="001D5049">
        <w:rPr>
          <w:rFonts w:ascii="Times New Roman" w:hAnsi="Times New Roman" w:cs="Times New Roman"/>
          <w:sz w:val="24"/>
          <w:szCs w:val="24"/>
        </w:rPr>
        <w:t>catfish breeders in Malaysia prefer to use the animal by-product such as chicken gut as the fish meal to the catfish</w:t>
      </w:r>
      <w:r w:rsidR="00E73014">
        <w:rPr>
          <w:rFonts w:ascii="Times New Roman" w:hAnsi="Times New Roman" w:cs="Times New Roman"/>
          <w:sz w:val="24"/>
          <w:szCs w:val="24"/>
        </w:rPr>
        <w:t xml:space="preserve"> due to its low in price</w:t>
      </w:r>
      <w:r w:rsidR="00BC1D80" w:rsidRPr="001D5049">
        <w:rPr>
          <w:rFonts w:ascii="Times New Roman" w:hAnsi="Times New Roman" w:cs="Times New Roman"/>
          <w:sz w:val="24"/>
          <w:szCs w:val="24"/>
        </w:rPr>
        <w:t xml:space="preserve"> and </w:t>
      </w:r>
      <w:r w:rsidR="00A7178D" w:rsidRPr="001D5049">
        <w:rPr>
          <w:rFonts w:ascii="Times New Roman" w:hAnsi="Times New Roman" w:cs="Times New Roman"/>
          <w:sz w:val="24"/>
          <w:szCs w:val="24"/>
        </w:rPr>
        <w:t xml:space="preserve">easily available. However, this leads to </w:t>
      </w:r>
      <w:r w:rsidR="00E73014">
        <w:rPr>
          <w:rFonts w:ascii="Times New Roman" w:hAnsi="Times New Roman" w:cs="Times New Roman"/>
          <w:sz w:val="24"/>
          <w:szCs w:val="24"/>
        </w:rPr>
        <w:t>the odour</w:t>
      </w:r>
      <w:r w:rsidR="005162E9">
        <w:rPr>
          <w:rFonts w:ascii="Times New Roman" w:hAnsi="Times New Roman" w:cs="Times New Roman"/>
          <w:sz w:val="24"/>
          <w:szCs w:val="24"/>
        </w:rPr>
        <w:t xml:space="preserve"> </w:t>
      </w:r>
      <w:r w:rsidR="00E73014">
        <w:rPr>
          <w:rFonts w:ascii="Times New Roman" w:hAnsi="Times New Roman" w:cs="Times New Roman"/>
          <w:sz w:val="24"/>
          <w:szCs w:val="24"/>
        </w:rPr>
        <w:lastRenderedPageBreak/>
        <w:t>pollution</w:t>
      </w:r>
      <w:r w:rsidR="00A7178D" w:rsidRPr="001D5049">
        <w:rPr>
          <w:rFonts w:ascii="Times New Roman" w:hAnsi="Times New Roman" w:cs="Times New Roman"/>
          <w:sz w:val="24"/>
          <w:szCs w:val="24"/>
        </w:rPr>
        <w:t xml:space="preserve"> around the fish pond and its nearby area. </w:t>
      </w:r>
      <w:r w:rsidR="00B44FAF">
        <w:rPr>
          <w:rFonts w:ascii="Times New Roman" w:hAnsi="Times New Roman" w:cs="Times New Roman"/>
          <w:sz w:val="24"/>
          <w:szCs w:val="24"/>
        </w:rPr>
        <w:t xml:space="preserve">Moreover, the </w:t>
      </w:r>
      <w:r w:rsidR="00A7178D" w:rsidRPr="001D5049">
        <w:rPr>
          <w:rFonts w:ascii="Times New Roman" w:hAnsi="Times New Roman" w:cs="Times New Roman"/>
          <w:sz w:val="24"/>
          <w:szCs w:val="24"/>
        </w:rPr>
        <w:t xml:space="preserve">tissue strength of fish meat </w:t>
      </w:r>
      <w:r w:rsidR="00B44FAF">
        <w:rPr>
          <w:rFonts w:ascii="Times New Roman" w:hAnsi="Times New Roman" w:cs="Times New Roman"/>
          <w:sz w:val="24"/>
          <w:szCs w:val="24"/>
        </w:rPr>
        <w:t>was found to be low that it</w:t>
      </w:r>
      <w:r w:rsidR="00A7178D" w:rsidRPr="001D5049">
        <w:rPr>
          <w:rFonts w:ascii="Times New Roman" w:hAnsi="Times New Roman" w:cs="Times New Roman"/>
          <w:sz w:val="24"/>
          <w:szCs w:val="24"/>
        </w:rPr>
        <w:t xml:space="preserve"> is only suitable for</w:t>
      </w:r>
      <w:r w:rsidR="005162E9">
        <w:rPr>
          <w:rFonts w:ascii="Times New Roman" w:hAnsi="Times New Roman" w:cs="Times New Roman"/>
          <w:sz w:val="24"/>
          <w:szCs w:val="24"/>
        </w:rPr>
        <w:t xml:space="preserve"> </w:t>
      </w:r>
      <w:r w:rsidR="00A7178D" w:rsidRPr="001D5049">
        <w:rPr>
          <w:rFonts w:ascii="Times New Roman" w:hAnsi="Times New Roman" w:cs="Times New Roman"/>
          <w:sz w:val="24"/>
          <w:szCs w:val="24"/>
        </w:rPr>
        <w:t>local use only.</w:t>
      </w:r>
    </w:p>
    <w:p w:rsidR="00152A8D" w:rsidRPr="001D5049" w:rsidRDefault="006459A3" w:rsidP="009210BB">
      <w:pPr>
        <w:pStyle w:val="NormalWeb"/>
        <w:spacing w:line="480" w:lineRule="auto"/>
        <w:ind w:firstLine="720"/>
        <w:jc w:val="both"/>
      </w:pPr>
      <w:r w:rsidRPr="00AD201D">
        <w:rPr>
          <w:i/>
        </w:rPr>
        <w:t>Eisenia</w:t>
      </w:r>
      <w:r w:rsidR="005162E9">
        <w:rPr>
          <w:i/>
        </w:rPr>
        <w:t xml:space="preserve"> </w:t>
      </w:r>
      <w:r w:rsidRPr="00AD201D">
        <w:rPr>
          <w:i/>
        </w:rPr>
        <w:t>fe</w:t>
      </w:r>
      <w:r w:rsidR="009A16EF" w:rsidRPr="00AD201D">
        <w:rPr>
          <w:i/>
        </w:rPr>
        <w:t>o</w:t>
      </w:r>
      <w:r w:rsidRPr="00AD201D">
        <w:rPr>
          <w:i/>
        </w:rPr>
        <w:t>tida</w:t>
      </w:r>
      <w:r w:rsidRPr="001D5049">
        <w:t xml:space="preserve"> or earthworm is viewed as possible alternative of protein source in fish meal. </w:t>
      </w:r>
      <w:r w:rsidR="00DC1CD9" w:rsidRPr="001D5049">
        <w:t>Moreover</w:t>
      </w:r>
      <w:r w:rsidR="006C7D39" w:rsidRPr="001D5049">
        <w:t>, earthworms are being used as fish bait and this practice is common in fishing activity throughout Malaysia.</w:t>
      </w:r>
      <w:r w:rsidR="005162E9">
        <w:t xml:space="preserve"> </w:t>
      </w:r>
      <w:r w:rsidR="000C28A8" w:rsidRPr="001D5049">
        <w:t>Owing to their high reproductive rate, low feeding costs and ease of breeding in captivity, earthworms constitute an extremely interesting protein source for fish feed.  Mostly, earthworms with high protein are also used to feed chickens, pigs and as a dietary supplemen</w:t>
      </w:r>
      <w:r w:rsidR="0029110B" w:rsidRPr="001D5049">
        <w:t>t for ornamental fish</w:t>
      </w:r>
      <w:r w:rsidR="005162E9">
        <w:t xml:space="preserve"> </w:t>
      </w:r>
      <w:r w:rsidR="0010512A">
        <w:t>[5, 6]</w:t>
      </w:r>
      <w:r w:rsidR="0029110B" w:rsidRPr="001D5049">
        <w:t>.</w:t>
      </w:r>
      <w:r w:rsidR="0010512A">
        <w:rPr>
          <w:rFonts w:eastAsia="Calibri"/>
        </w:rPr>
        <w:t>T</w:t>
      </w:r>
      <w:r w:rsidR="00437CCD" w:rsidRPr="001D5049">
        <w:rPr>
          <w:rFonts w:eastAsia="Calibri"/>
        </w:rPr>
        <w:t xml:space="preserve">he earthworm in dried or dehydrated form </w:t>
      </w:r>
      <w:r w:rsidR="00CE76DC" w:rsidRPr="001D5049">
        <w:rPr>
          <w:rFonts w:eastAsia="Calibri"/>
        </w:rPr>
        <w:t xml:space="preserve">has </w:t>
      </w:r>
      <w:r w:rsidR="00437CCD" w:rsidRPr="001D5049">
        <w:rPr>
          <w:rFonts w:eastAsia="Calibri"/>
        </w:rPr>
        <w:t>protein content higher than other protein source such as fish meal, meat and bone meal, and soybean meal</w:t>
      </w:r>
      <w:r w:rsidR="00F877B9">
        <w:rPr>
          <w:rFonts w:eastAsia="Calibri"/>
        </w:rPr>
        <w:t xml:space="preserve"> [7]</w:t>
      </w:r>
      <w:r w:rsidR="00437CCD" w:rsidRPr="001D5049">
        <w:t>.</w:t>
      </w:r>
      <w:r w:rsidR="00CE76DC" w:rsidRPr="001D5049">
        <w:rPr>
          <w:rFonts w:eastAsia="Calibri"/>
        </w:rPr>
        <w:t xml:space="preserve">Moreover, </w:t>
      </w:r>
      <w:r w:rsidR="00437CCD" w:rsidRPr="001D5049">
        <w:rPr>
          <w:i/>
        </w:rPr>
        <w:t>Eisenia</w:t>
      </w:r>
      <w:r w:rsidR="005162E9">
        <w:rPr>
          <w:i/>
        </w:rPr>
        <w:t xml:space="preserve"> </w:t>
      </w:r>
      <w:r w:rsidR="00BB6C80" w:rsidRPr="001D5049">
        <w:rPr>
          <w:i/>
        </w:rPr>
        <w:t>f</w:t>
      </w:r>
      <w:r w:rsidR="00437CCD" w:rsidRPr="001D5049">
        <w:rPr>
          <w:i/>
        </w:rPr>
        <w:t>e</w:t>
      </w:r>
      <w:r w:rsidR="005162E9">
        <w:rPr>
          <w:i/>
        </w:rPr>
        <w:t>o</w:t>
      </w:r>
      <w:r w:rsidR="00437CCD" w:rsidRPr="001D5049">
        <w:rPr>
          <w:i/>
        </w:rPr>
        <w:t>tida</w:t>
      </w:r>
      <w:r w:rsidR="00437CCD" w:rsidRPr="001D5049">
        <w:t xml:space="preserve"> proteins were not toxic to a human cell line at low concentrations </w:t>
      </w:r>
      <w:r w:rsidR="000D60B7">
        <w:t>[8]</w:t>
      </w:r>
      <w:r w:rsidR="00437CCD" w:rsidRPr="001D5049">
        <w:t xml:space="preserve">.  </w:t>
      </w:r>
    </w:p>
    <w:p w:rsidR="00044596" w:rsidRDefault="00D04165" w:rsidP="00044596">
      <w:pPr>
        <w:autoSpaceDE w:val="0"/>
        <w:autoSpaceDN w:val="0"/>
        <w:adjustRightInd w:val="0"/>
        <w:spacing w:after="0" w:line="480" w:lineRule="auto"/>
        <w:jc w:val="both"/>
        <w:rPr>
          <w:rFonts w:ascii="Times New Roman" w:hAnsi="Times New Roman" w:cs="Times New Roman"/>
          <w:bCs/>
          <w:sz w:val="24"/>
          <w:szCs w:val="24"/>
        </w:rPr>
      </w:pPr>
      <w:r>
        <w:rPr>
          <w:rFonts w:ascii="Times New Roman" w:eastAsia="Times New Roman" w:hAnsi="Times New Roman" w:cs="Times New Roman"/>
          <w:sz w:val="24"/>
          <w:szCs w:val="24"/>
        </w:rPr>
        <w:t>Determination of protein content is an important measurement especially in biochemical analysis such as</w:t>
      </w:r>
      <w:r w:rsidR="00051379" w:rsidRPr="001D5049">
        <w:rPr>
          <w:rFonts w:ascii="Times New Roman" w:eastAsia="Times New Roman" w:hAnsi="Times New Roman" w:cs="Times New Roman"/>
          <w:sz w:val="24"/>
          <w:szCs w:val="24"/>
        </w:rPr>
        <w:t xml:space="preserve"> electrophoresis, immuno-analysis, molecular biology </w:t>
      </w:r>
      <w:r>
        <w:rPr>
          <w:rFonts w:ascii="Times New Roman" w:eastAsia="Times New Roman" w:hAnsi="Times New Roman" w:cs="Times New Roman"/>
          <w:sz w:val="24"/>
          <w:szCs w:val="24"/>
        </w:rPr>
        <w:t xml:space="preserve">as well as </w:t>
      </w:r>
      <w:r w:rsidR="004F6B39" w:rsidRPr="001D5049">
        <w:rPr>
          <w:rFonts w:ascii="Times New Roman" w:eastAsia="Times New Roman" w:hAnsi="Times New Roman" w:cs="Times New Roman"/>
          <w:sz w:val="24"/>
          <w:szCs w:val="24"/>
        </w:rPr>
        <w:t>other research applications</w:t>
      </w:r>
      <w:r w:rsidR="00553B8D">
        <w:rPr>
          <w:rFonts w:ascii="Times New Roman" w:eastAsia="Times New Roman" w:hAnsi="Times New Roman" w:cs="Times New Roman"/>
          <w:sz w:val="24"/>
          <w:szCs w:val="24"/>
        </w:rPr>
        <w:t xml:space="preserve"> [9]</w:t>
      </w:r>
      <w:r w:rsidR="00051379" w:rsidRPr="001D5049">
        <w:rPr>
          <w:rFonts w:ascii="Times New Roman" w:eastAsia="Times New Roman" w:hAnsi="Times New Roman" w:cs="Times New Roman"/>
          <w:sz w:val="24"/>
          <w:szCs w:val="24"/>
        </w:rPr>
        <w:t xml:space="preserve">. </w:t>
      </w:r>
      <w:r w:rsidR="00437CCD" w:rsidRPr="001D5049">
        <w:rPr>
          <w:rFonts w:ascii="Times New Roman" w:eastAsia="Times New Roman" w:hAnsi="Times New Roman" w:cs="Times New Roman"/>
          <w:sz w:val="24"/>
          <w:szCs w:val="24"/>
        </w:rPr>
        <w:t>The</w:t>
      </w:r>
      <w:r w:rsidR="00437CCD" w:rsidRPr="001D5049">
        <w:rPr>
          <w:rFonts w:ascii="Times New Roman" w:eastAsia="Times New Roman" w:hAnsi="Times New Roman" w:cs="Times New Roman"/>
          <w:bCs/>
          <w:sz w:val="24"/>
          <w:szCs w:val="24"/>
        </w:rPr>
        <w:t xml:space="preserve"> protein concentration can be determined by using different methods such as Kjeldahl method,</w:t>
      </w:r>
      <w:r w:rsidR="003A3AA7">
        <w:rPr>
          <w:rFonts w:ascii="Times New Roman" w:eastAsia="Times New Roman" w:hAnsi="Times New Roman" w:cs="Times New Roman"/>
          <w:bCs/>
          <w:sz w:val="24"/>
          <w:szCs w:val="24"/>
        </w:rPr>
        <w:t xml:space="preserve"> </w:t>
      </w:r>
      <w:r w:rsidR="00A46E16" w:rsidRPr="001D5049">
        <w:rPr>
          <w:rFonts w:ascii="Times New Roman" w:eastAsia="Times New Roman" w:hAnsi="Times New Roman" w:cs="Times New Roman"/>
          <w:sz w:val="24"/>
          <w:szCs w:val="24"/>
        </w:rPr>
        <w:t>c</w:t>
      </w:r>
      <w:r w:rsidR="006D7073">
        <w:rPr>
          <w:rFonts w:ascii="Times New Roman" w:eastAsia="Times New Roman" w:hAnsi="Times New Roman" w:cs="Times New Roman"/>
          <w:sz w:val="24"/>
          <w:szCs w:val="24"/>
        </w:rPr>
        <w:t>ombustion method</w:t>
      </w:r>
      <w:r w:rsidR="005808D3" w:rsidRPr="001D5049">
        <w:rPr>
          <w:rFonts w:ascii="Times New Roman" w:eastAsia="Times New Roman" w:hAnsi="Times New Roman" w:cs="Times New Roman"/>
          <w:sz w:val="24"/>
          <w:szCs w:val="24"/>
        </w:rPr>
        <w:t>, Bradford</w:t>
      </w:r>
      <w:r w:rsidR="00437CCD" w:rsidRPr="001D5049">
        <w:rPr>
          <w:rFonts w:ascii="Times New Roman" w:eastAsia="Times New Roman" w:hAnsi="Times New Roman" w:cs="Times New Roman"/>
          <w:sz w:val="24"/>
          <w:szCs w:val="24"/>
        </w:rPr>
        <w:t xml:space="preserve"> method, </w:t>
      </w:r>
      <w:r w:rsidR="00437CCD" w:rsidRPr="001D5049">
        <w:rPr>
          <w:rFonts w:ascii="Times New Roman" w:eastAsia="Times New Roman" w:hAnsi="Times New Roman" w:cs="Times New Roman"/>
          <w:bCs/>
          <w:sz w:val="24"/>
          <w:szCs w:val="24"/>
        </w:rPr>
        <w:t xml:space="preserve">Biuret method, Lowry method, </w:t>
      </w:r>
      <w:r w:rsidR="00FB2AC6" w:rsidRPr="001D5049">
        <w:rPr>
          <w:rFonts w:ascii="Times New Roman" w:eastAsia="Times New Roman" w:hAnsi="Times New Roman" w:cs="Times New Roman"/>
          <w:bCs/>
          <w:sz w:val="24"/>
          <w:szCs w:val="24"/>
        </w:rPr>
        <w:t>U</w:t>
      </w:r>
      <w:r w:rsidR="003D74AF" w:rsidRPr="001D5049">
        <w:rPr>
          <w:rFonts w:ascii="Times New Roman" w:eastAsia="Times New Roman" w:hAnsi="Times New Roman" w:cs="Times New Roman"/>
          <w:sz w:val="24"/>
          <w:szCs w:val="24"/>
        </w:rPr>
        <w:t>V-visible spectroscopic method</w:t>
      </w:r>
      <w:r w:rsidR="005162E9">
        <w:rPr>
          <w:rFonts w:ascii="Times New Roman" w:eastAsia="Times New Roman" w:hAnsi="Times New Roman" w:cs="Times New Roman"/>
          <w:sz w:val="24"/>
          <w:szCs w:val="24"/>
        </w:rPr>
        <w:t xml:space="preserve"> </w:t>
      </w:r>
      <w:r w:rsidR="006D7073">
        <w:rPr>
          <w:rFonts w:ascii="Times New Roman" w:eastAsia="Times New Roman" w:hAnsi="Times New Roman" w:cs="Times New Roman"/>
          <w:sz w:val="24"/>
          <w:szCs w:val="24"/>
        </w:rPr>
        <w:t>[10</w:t>
      </w:r>
      <w:r w:rsidR="000B1F7D">
        <w:rPr>
          <w:rFonts w:ascii="Times New Roman" w:eastAsia="Times New Roman" w:hAnsi="Times New Roman" w:cs="Times New Roman"/>
          <w:sz w:val="24"/>
          <w:szCs w:val="24"/>
        </w:rPr>
        <w:t>, 11, 12, 9, 13</w:t>
      </w:r>
      <w:r w:rsidR="006D7073">
        <w:rPr>
          <w:rFonts w:ascii="Times New Roman" w:eastAsia="Times New Roman" w:hAnsi="Times New Roman" w:cs="Times New Roman"/>
          <w:sz w:val="24"/>
          <w:szCs w:val="24"/>
        </w:rPr>
        <w:t>]</w:t>
      </w:r>
      <w:r w:rsidR="00437CCD" w:rsidRPr="001D5049">
        <w:rPr>
          <w:rFonts w:ascii="Times New Roman" w:eastAsia="Times New Roman" w:hAnsi="Times New Roman" w:cs="Times New Roman"/>
          <w:sz w:val="24"/>
          <w:szCs w:val="24"/>
        </w:rPr>
        <w:t>.</w:t>
      </w:r>
      <w:r w:rsidR="00AA2859" w:rsidRPr="001D5049">
        <w:rPr>
          <w:rFonts w:ascii="Times New Roman" w:eastAsia="Times New Roman" w:hAnsi="Times New Roman" w:cs="Times New Roman"/>
          <w:sz w:val="24"/>
          <w:szCs w:val="24"/>
        </w:rPr>
        <w:t>T</w:t>
      </w:r>
      <w:r w:rsidR="000759D2" w:rsidRPr="001D5049">
        <w:rPr>
          <w:rFonts w:ascii="Times New Roman" w:eastAsia="Times New Roman" w:hAnsi="Times New Roman" w:cs="Times New Roman"/>
          <w:sz w:val="24"/>
          <w:szCs w:val="24"/>
        </w:rPr>
        <w:t xml:space="preserve">he Kjeldahl method provides several advantages: it </w:t>
      </w:r>
      <w:r w:rsidR="008C42E7">
        <w:rPr>
          <w:rFonts w:ascii="Times New Roman" w:eastAsia="Times New Roman" w:hAnsi="Times New Roman" w:cs="Times New Roman"/>
          <w:sz w:val="24"/>
          <w:szCs w:val="24"/>
        </w:rPr>
        <w:t xml:space="preserve">could </w:t>
      </w:r>
      <w:r w:rsidR="000759D2" w:rsidRPr="001D5049">
        <w:rPr>
          <w:rFonts w:ascii="Times New Roman" w:eastAsia="Times New Roman" w:hAnsi="Times New Roman" w:cs="Times New Roman"/>
          <w:sz w:val="24"/>
          <w:szCs w:val="24"/>
        </w:rPr>
        <w:t>work under appropriate conditions</w:t>
      </w:r>
      <w:r w:rsidR="008C42E7">
        <w:rPr>
          <w:rFonts w:ascii="Times New Roman" w:eastAsia="Times New Roman" w:hAnsi="Times New Roman" w:cs="Times New Roman"/>
          <w:sz w:val="24"/>
          <w:szCs w:val="24"/>
        </w:rPr>
        <w:t xml:space="preserve"> with</w:t>
      </w:r>
      <w:r w:rsidR="000759D2" w:rsidRPr="001D5049">
        <w:rPr>
          <w:rFonts w:ascii="Times New Roman" w:eastAsia="Times New Roman" w:hAnsi="Times New Roman" w:cs="Times New Roman"/>
          <w:sz w:val="24"/>
          <w:szCs w:val="24"/>
        </w:rPr>
        <w:t xml:space="preserve"> analysis </w:t>
      </w:r>
      <w:r w:rsidR="008C42E7">
        <w:rPr>
          <w:rFonts w:ascii="Times New Roman" w:eastAsia="Times New Roman" w:hAnsi="Times New Roman" w:cs="Times New Roman"/>
          <w:sz w:val="24"/>
          <w:szCs w:val="24"/>
        </w:rPr>
        <w:t>simultaneously</w:t>
      </w:r>
      <w:r w:rsidR="000759D2" w:rsidRPr="001D5049">
        <w:rPr>
          <w:rFonts w:ascii="Times New Roman" w:eastAsia="Times New Roman" w:hAnsi="Times New Roman" w:cs="Times New Roman"/>
          <w:sz w:val="24"/>
          <w:szCs w:val="24"/>
        </w:rPr>
        <w:t xml:space="preserve">. </w:t>
      </w:r>
      <w:r w:rsidR="008C42E7">
        <w:rPr>
          <w:rFonts w:ascii="Times New Roman" w:eastAsia="Times New Roman" w:hAnsi="Times New Roman" w:cs="Times New Roman"/>
          <w:sz w:val="24"/>
          <w:szCs w:val="24"/>
        </w:rPr>
        <w:t xml:space="preserve">Moreover, the </w:t>
      </w:r>
      <w:r w:rsidR="000759D2" w:rsidRPr="001D5049">
        <w:rPr>
          <w:rFonts w:ascii="Times New Roman" w:eastAsia="Times New Roman" w:hAnsi="Times New Roman" w:cs="Times New Roman"/>
          <w:sz w:val="24"/>
          <w:szCs w:val="24"/>
        </w:rPr>
        <w:t xml:space="preserve">distillation </w:t>
      </w:r>
      <w:r w:rsidR="008C42E7">
        <w:rPr>
          <w:rFonts w:ascii="Times New Roman" w:eastAsia="Times New Roman" w:hAnsi="Times New Roman" w:cs="Times New Roman"/>
          <w:sz w:val="24"/>
          <w:szCs w:val="24"/>
        </w:rPr>
        <w:t xml:space="preserve">process </w:t>
      </w:r>
      <w:r w:rsidR="000759D2" w:rsidRPr="001D5049">
        <w:rPr>
          <w:rFonts w:ascii="Times New Roman" w:eastAsia="Times New Roman" w:hAnsi="Times New Roman" w:cs="Times New Roman"/>
          <w:sz w:val="24"/>
          <w:szCs w:val="24"/>
        </w:rPr>
        <w:t>is very fast</w:t>
      </w:r>
      <w:r w:rsidR="008C42E7">
        <w:rPr>
          <w:rFonts w:ascii="Times New Roman" w:eastAsia="Times New Roman" w:hAnsi="Times New Roman" w:cs="Times New Roman"/>
          <w:sz w:val="24"/>
          <w:szCs w:val="24"/>
        </w:rPr>
        <w:t xml:space="preserve"> and efficient</w:t>
      </w:r>
      <w:r w:rsidR="00E1717C">
        <w:rPr>
          <w:rFonts w:ascii="Times New Roman" w:eastAsia="Times New Roman" w:hAnsi="Times New Roman" w:cs="Times New Roman"/>
          <w:sz w:val="24"/>
          <w:szCs w:val="24"/>
        </w:rPr>
        <w:t xml:space="preserve"> [11]</w:t>
      </w:r>
      <w:r w:rsidR="000759D2" w:rsidRPr="001D5049">
        <w:rPr>
          <w:rFonts w:ascii="Times New Roman" w:eastAsia="Times New Roman" w:hAnsi="Times New Roman" w:cs="Times New Roman"/>
          <w:sz w:val="24"/>
          <w:szCs w:val="24"/>
        </w:rPr>
        <w:t>.</w:t>
      </w:r>
      <w:r w:rsidR="008C42E7">
        <w:rPr>
          <w:rFonts w:ascii="Times New Roman" w:eastAsia="Times New Roman" w:hAnsi="Times New Roman" w:cs="Times New Roman"/>
          <w:sz w:val="24"/>
          <w:szCs w:val="24"/>
        </w:rPr>
        <w:t xml:space="preserve">On the other hand, </w:t>
      </w:r>
      <w:r w:rsidR="00AA2859" w:rsidRPr="001D5049">
        <w:rPr>
          <w:rFonts w:ascii="Times New Roman" w:eastAsia="Times New Roman" w:hAnsi="Times New Roman" w:cs="Times New Roman"/>
          <w:sz w:val="24"/>
          <w:szCs w:val="24"/>
        </w:rPr>
        <w:t>Biuret method is impractical because of the detection limit and large volumes of sample requirement</w:t>
      </w:r>
      <w:r w:rsidR="003569D0">
        <w:rPr>
          <w:rFonts w:ascii="Times New Roman" w:eastAsia="Times New Roman" w:hAnsi="Times New Roman" w:cs="Times New Roman"/>
          <w:sz w:val="24"/>
          <w:szCs w:val="24"/>
        </w:rPr>
        <w:t xml:space="preserve"> [9]</w:t>
      </w:r>
      <w:r w:rsidR="00AA2859" w:rsidRPr="001D5049">
        <w:rPr>
          <w:rFonts w:ascii="Times New Roman" w:eastAsia="Times New Roman" w:hAnsi="Times New Roman" w:cs="Times New Roman"/>
          <w:sz w:val="24"/>
          <w:szCs w:val="24"/>
        </w:rPr>
        <w:t>.</w:t>
      </w:r>
      <w:r w:rsidR="006954E1" w:rsidRPr="001D5049">
        <w:rPr>
          <w:rFonts w:ascii="Times New Roman" w:hAnsi="Times New Roman" w:cs="Times New Roman"/>
          <w:bCs/>
          <w:sz w:val="24"/>
          <w:szCs w:val="24"/>
        </w:rPr>
        <w:t>To the authors best knowledge, there has yet any papers published on the use of statistical tools</w:t>
      </w:r>
      <w:r w:rsidR="00B545DC">
        <w:rPr>
          <w:rFonts w:ascii="Times New Roman" w:hAnsi="Times New Roman" w:cs="Times New Roman"/>
          <w:bCs/>
          <w:sz w:val="24"/>
          <w:szCs w:val="24"/>
        </w:rPr>
        <w:t xml:space="preserve"> (Design of Expert software)</w:t>
      </w:r>
      <w:r w:rsidR="006954E1" w:rsidRPr="001D5049">
        <w:rPr>
          <w:rFonts w:ascii="Times New Roman" w:hAnsi="Times New Roman" w:cs="Times New Roman"/>
          <w:bCs/>
          <w:sz w:val="24"/>
          <w:szCs w:val="24"/>
        </w:rPr>
        <w:t xml:space="preserve"> in </w:t>
      </w:r>
      <w:r w:rsidR="0092424A" w:rsidRPr="001D5049">
        <w:rPr>
          <w:rFonts w:ascii="Times New Roman" w:hAnsi="Times New Roman" w:cs="Times New Roman"/>
          <w:bCs/>
          <w:sz w:val="24"/>
          <w:szCs w:val="24"/>
        </w:rPr>
        <w:t xml:space="preserve">the </w:t>
      </w:r>
      <w:r w:rsidR="006954E1" w:rsidRPr="001D5049">
        <w:rPr>
          <w:rFonts w:ascii="Times New Roman" w:hAnsi="Times New Roman" w:cs="Times New Roman"/>
          <w:bCs/>
          <w:sz w:val="24"/>
          <w:szCs w:val="24"/>
        </w:rPr>
        <w:t>determination of protein content in earthworm powder by employing the Kjeldahl method of analysis. Utilization of statistical tools like Design Expert software offers many advantages.</w:t>
      </w:r>
    </w:p>
    <w:p w:rsidR="00A46E16" w:rsidRPr="001D5049" w:rsidRDefault="00A46E16" w:rsidP="00044596">
      <w:pPr>
        <w:autoSpaceDE w:val="0"/>
        <w:autoSpaceDN w:val="0"/>
        <w:adjustRightInd w:val="0"/>
        <w:spacing w:after="0" w:line="480" w:lineRule="auto"/>
        <w:jc w:val="both"/>
        <w:rPr>
          <w:rFonts w:ascii="Times New Roman" w:hAnsi="Times New Roman" w:cs="Times New Roman"/>
          <w:bCs/>
          <w:sz w:val="24"/>
          <w:szCs w:val="24"/>
          <w:u w:val="single"/>
        </w:rPr>
      </w:pPr>
      <w:r w:rsidRPr="001D5049">
        <w:rPr>
          <w:rFonts w:ascii="Times New Roman" w:hAnsi="Times New Roman" w:cs="Times New Roman"/>
          <w:bCs/>
          <w:sz w:val="24"/>
          <w:szCs w:val="24"/>
          <w:u w:val="single"/>
        </w:rPr>
        <w:lastRenderedPageBreak/>
        <w:t>Design of experiment</w:t>
      </w:r>
    </w:p>
    <w:p w:rsidR="00F3684B" w:rsidRPr="001D5049" w:rsidRDefault="00A46E16" w:rsidP="009210BB">
      <w:pPr>
        <w:autoSpaceDE w:val="0"/>
        <w:autoSpaceDN w:val="0"/>
        <w:adjustRightInd w:val="0"/>
        <w:spacing w:after="0" w:line="480" w:lineRule="auto"/>
        <w:jc w:val="both"/>
        <w:rPr>
          <w:rFonts w:ascii="Times New Roman" w:hAnsi="Times New Roman" w:cs="Times New Roman"/>
          <w:b/>
          <w:bCs/>
          <w:sz w:val="24"/>
          <w:szCs w:val="24"/>
        </w:rPr>
      </w:pPr>
      <w:r w:rsidRPr="001D5049">
        <w:rPr>
          <w:rFonts w:ascii="Times New Roman" w:eastAsia="GulliverRM" w:hAnsi="Times New Roman" w:cs="Times New Roman"/>
          <w:sz w:val="24"/>
          <w:szCs w:val="24"/>
        </w:rPr>
        <w:t>Design of experiment (DOE)</w:t>
      </w:r>
      <w:r w:rsidR="00F418AE">
        <w:rPr>
          <w:rFonts w:ascii="Times New Roman" w:eastAsia="GulliverRM" w:hAnsi="Times New Roman" w:cs="Times New Roman"/>
          <w:sz w:val="24"/>
          <w:szCs w:val="24"/>
        </w:rPr>
        <w:t xml:space="preserve"> </w:t>
      </w:r>
      <w:r w:rsidR="00D35765">
        <w:rPr>
          <w:rFonts w:ascii="Times New Roman" w:eastAsia="GulliverRM" w:hAnsi="Times New Roman" w:cs="Times New Roman"/>
          <w:sz w:val="24"/>
          <w:szCs w:val="24"/>
        </w:rPr>
        <w:t xml:space="preserve">is an efficient tool in such a way that it </w:t>
      </w:r>
      <w:r w:rsidR="00F3684B" w:rsidRPr="001D5049">
        <w:rPr>
          <w:rFonts w:ascii="Times New Roman" w:eastAsia="GulliverRM" w:hAnsi="Times New Roman" w:cs="Times New Roman"/>
          <w:sz w:val="24"/>
          <w:szCs w:val="24"/>
        </w:rPr>
        <w:t xml:space="preserve">could eliminate the time consuming phase which could not be achieved </w:t>
      </w:r>
      <w:r w:rsidRPr="001D5049">
        <w:rPr>
          <w:rFonts w:ascii="Times New Roman" w:eastAsia="GulliverRM" w:hAnsi="Times New Roman" w:cs="Times New Roman"/>
          <w:sz w:val="24"/>
          <w:szCs w:val="24"/>
        </w:rPr>
        <w:t xml:space="preserve">when </w:t>
      </w:r>
      <w:r w:rsidR="00F3684B" w:rsidRPr="001D5049">
        <w:rPr>
          <w:rFonts w:ascii="Times New Roman" w:eastAsia="GulliverRM" w:hAnsi="Times New Roman" w:cs="Times New Roman"/>
          <w:sz w:val="24"/>
          <w:szCs w:val="24"/>
        </w:rPr>
        <w:t xml:space="preserve">using </w:t>
      </w:r>
      <w:r w:rsidRPr="001D5049">
        <w:rPr>
          <w:rFonts w:ascii="Times New Roman" w:eastAsia="GulliverRM" w:hAnsi="Times New Roman" w:cs="Times New Roman"/>
          <w:sz w:val="24"/>
          <w:szCs w:val="24"/>
        </w:rPr>
        <w:t xml:space="preserve">the </w:t>
      </w:r>
      <w:r w:rsidR="00F3684B" w:rsidRPr="001D5049">
        <w:rPr>
          <w:rFonts w:ascii="Times New Roman" w:eastAsia="GulliverRM" w:hAnsi="Times New Roman" w:cs="Times New Roman"/>
          <w:sz w:val="24"/>
          <w:szCs w:val="24"/>
        </w:rPr>
        <w:t xml:space="preserve">conventional </w:t>
      </w:r>
      <w:r w:rsidRPr="001D5049">
        <w:rPr>
          <w:rFonts w:ascii="Times New Roman" w:eastAsia="GulliverRM" w:hAnsi="Times New Roman" w:cs="Times New Roman"/>
          <w:sz w:val="24"/>
          <w:szCs w:val="24"/>
        </w:rPr>
        <w:t>OFAT (one-factor-at-a-time</w:t>
      </w:r>
      <w:r w:rsidR="00EE1547" w:rsidRPr="001D5049">
        <w:rPr>
          <w:rFonts w:ascii="Times New Roman" w:eastAsia="GulliverRM" w:hAnsi="Times New Roman" w:cs="Times New Roman"/>
          <w:sz w:val="24"/>
          <w:szCs w:val="24"/>
        </w:rPr>
        <w:t xml:space="preserve">) method </w:t>
      </w:r>
      <w:r w:rsidR="00BE4010">
        <w:rPr>
          <w:rFonts w:ascii="Times New Roman" w:eastAsia="GulliverRM" w:hAnsi="Times New Roman" w:cs="Times New Roman"/>
          <w:sz w:val="24"/>
          <w:szCs w:val="24"/>
        </w:rPr>
        <w:t>[14]</w:t>
      </w:r>
      <w:r w:rsidR="00C62CC0">
        <w:rPr>
          <w:rFonts w:ascii="Times New Roman" w:eastAsia="GulliverRM" w:hAnsi="Times New Roman" w:cs="Times New Roman"/>
          <w:sz w:val="24"/>
          <w:szCs w:val="24"/>
        </w:rPr>
        <w:t xml:space="preserve">. </w:t>
      </w:r>
      <w:r w:rsidR="004614FF" w:rsidRPr="001D5049">
        <w:rPr>
          <w:rFonts w:ascii="Times New Roman" w:eastAsia="GulliverRM" w:hAnsi="Times New Roman" w:cs="Times New Roman"/>
          <w:sz w:val="24"/>
          <w:szCs w:val="24"/>
        </w:rPr>
        <w:t>Furthermore, the OFAT method is inefficient</w:t>
      </w:r>
      <w:r w:rsidR="00C62CC0">
        <w:rPr>
          <w:rFonts w:ascii="Times New Roman" w:eastAsia="GulliverRM" w:hAnsi="Times New Roman" w:cs="Times New Roman"/>
          <w:sz w:val="24"/>
          <w:szCs w:val="24"/>
        </w:rPr>
        <w:t>,</w:t>
      </w:r>
      <w:r w:rsidR="004614FF" w:rsidRPr="001D5049">
        <w:rPr>
          <w:rFonts w:ascii="Times New Roman" w:eastAsia="GulliverRM" w:hAnsi="Times New Roman" w:cs="Times New Roman"/>
          <w:sz w:val="24"/>
          <w:szCs w:val="24"/>
        </w:rPr>
        <w:t xml:space="preserve"> require</w:t>
      </w:r>
      <w:r w:rsidR="00831DD9" w:rsidRPr="001D5049">
        <w:rPr>
          <w:rFonts w:ascii="Times New Roman" w:eastAsia="GulliverRM" w:hAnsi="Times New Roman" w:cs="Times New Roman"/>
          <w:sz w:val="24"/>
          <w:szCs w:val="24"/>
        </w:rPr>
        <w:t>s</w:t>
      </w:r>
      <w:r w:rsidR="004614FF" w:rsidRPr="001D5049">
        <w:rPr>
          <w:rFonts w:ascii="Times New Roman" w:eastAsia="GulliverRM" w:hAnsi="Times New Roman" w:cs="Times New Roman"/>
          <w:sz w:val="24"/>
          <w:szCs w:val="24"/>
        </w:rPr>
        <w:t xml:space="preserve"> more experimentation than </w:t>
      </w:r>
      <w:r w:rsidR="0066722D" w:rsidRPr="001D5049">
        <w:rPr>
          <w:rFonts w:ascii="Times New Roman" w:eastAsia="GulliverRM" w:hAnsi="Times New Roman" w:cs="Times New Roman"/>
          <w:sz w:val="24"/>
          <w:szCs w:val="24"/>
        </w:rPr>
        <w:t>a</w:t>
      </w:r>
      <w:r w:rsidR="00831DD9" w:rsidRPr="001D5049">
        <w:rPr>
          <w:rFonts w:ascii="Times New Roman" w:eastAsia="GulliverRM" w:hAnsi="Times New Roman" w:cs="Times New Roman"/>
          <w:sz w:val="24"/>
          <w:szCs w:val="24"/>
        </w:rPr>
        <w:t xml:space="preserve"> factorial </w:t>
      </w:r>
      <w:r w:rsidR="00C62CC0">
        <w:rPr>
          <w:rFonts w:ascii="Times New Roman" w:eastAsia="GulliverRM" w:hAnsi="Times New Roman" w:cs="Times New Roman"/>
          <w:sz w:val="24"/>
          <w:szCs w:val="24"/>
        </w:rPr>
        <w:t>and unable to detect interactions between the parameters</w:t>
      </w:r>
      <w:r w:rsidR="00964FD3">
        <w:rPr>
          <w:rFonts w:ascii="Times New Roman" w:eastAsia="GulliverRM" w:hAnsi="Times New Roman" w:cs="Times New Roman"/>
          <w:sz w:val="24"/>
          <w:szCs w:val="24"/>
        </w:rPr>
        <w:t xml:space="preserve"> or factors</w:t>
      </w:r>
      <w:r w:rsidR="005162E9">
        <w:rPr>
          <w:rFonts w:ascii="Times New Roman" w:eastAsia="GulliverRM" w:hAnsi="Times New Roman" w:cs="Times New Roman"/>
          <w:sz w:val="24"/>
          <w:szCs w:val="24"/>
        </w:rPr>
        <w:t xml:space="preserve"> </w:t>
      </w:r>
      <w:r w:rsidR="007A727E">
        <w:rPr>
          <w:rFonts w:ascii="Times New Roman" w:eastAsia="GulliverRM" w:hAnsi="Times New Roman" w:cs="Times New Roman"/>
          <w:sz w:val="24"/>
          <w:szCs w:val="24"/>
        </w:rPr>
        <w:t>[15]</w:t>
      </w:r>
      <w:r w:rsidR="0066722D" w:rsidRPr="001D5049">
        <w:rPr>
          <w:rFonts w:ascii="Times New Roman" w:eastAsia="GulliverRM" w:hAnsi="Times New Roman" w:cs="Times New Roman"/>
          <w:sz w:val="24"/>
          <w:szCs w:val="24"/>
        </w:rPr>
        <w:t xml:space="preserve">. Factorial experiments </w:t>
      </w:r>
      <w:r w:rsidR="00C62CC0">
        <w:rPr>
          <w:rFonts w:ascii="Times New Roman" w:eastAsia="GulliverRM" w:hAnsi="Times New Roman" w:cs="Times New Roman"/>
          <w:sz w:val="24"/>
          <w:szCs w:val="24"/>
        </w:rPr>
        <w:t>through 2</w:t>
      </w:r>
      <w:r w:rsidR="00C62CC0" w:rsidRPr="00C62CC0">
        <w:rPr>
          <w:rFonts w:ascii="Times New Roman" w:eastAsia="GulliverRM" w:hAnsi="Times New Roman" w:cs="Times New Roman"/>
          <w:sz w:val="24"/>
          <w:szCs w:val="24"/>
          <w:vertAlign w:val="superscript"/>
        </w:rPr>
        <w:t>k</w:t>
      </w:r>
      <w:r w:rsidR="00C62CC0">
        <w:rPr>
          <w:rFonts w:ascii="Times New Roman" w:eastAsia="GulliverRM" w:hAnsi="Times New Roman" w:cs="Times New Roman"/>
          <w:sz w:val="24"/>
          <w:szCs w:val="24"/>
        </w:rPr>
        <w:t xml:space="preserve"> study </w:t>
      </w:r>
      <w:r w:rsidR="0066722D" w:rsidRPr="001D5049">
        <w:rPr>
          <w:rFonts w:ascii="Times New Roman" w:eastAsia="GulliverRM" w:hAnsi="Times New Roman" w:cs="Times New Roman"/>
          <w:sz w:val="24"/>
          <w:szCs w:val="24"/>
        </w:rPr>
        <w:t>are the only way to discove</w:t>
      </w:r>
      <w:r w:rsidR="001B7DAD">
        <w:rPr>
          <w:rFonts w:ascii="Times New Roman" w:eastAsia="GulliverRM" w:hAnsi="Times New Roman" w:cs="Times New Roman"/>
          <w:sz w:val="24"/>
          <w:szCs w:val="24"/>
        </w:rPr>
        <w:t>r interactions between parameters</w:t>
      </w:r>
      <w:r w:rsidR="005162E9">
        <w:rPr>
          <w:rFonts w:ascii="Times New Roman" w:eastAsia="GulliverRM" w:hAnsi="Times New Roman" w:cs="Times New Roman"/>
          <w:sz w:val="24"/>
          <w:szCs w:val="24"/>
        </w:rPr>
        <w:t xml:space="preserve"> </w:t>
      </w:r>
      <w:r w:rsidR="00AA59DE">
        <w:rPr>
          <w:rFonts w:ascii="Times New Roman" w:eastAsia="GulliverRM" w:hAnsi="Times New Roman" w:cs="Times New Roman"/>
          <w:sz w:val="24"/>
          <w:szCs w:val="24"/>
        </w:rPr>
        <w:t>[15]</w:t>
      </w:r>
      <w:r w:rsidR="0066722D" w:rsidRPr="001D5049">
        <w:rPr>
          <w:rFonts w:ascii="Times New Roman" w:eastAsia="GulliverRM" w:hAnsi="Times New Roman" w:cs="Times New Roman"/>
          <w:sz w:val="24"/>
          <w:szCs w:val="24"/>
        </w:rPr>
        <w:t>.</w:t>
      </w:r>
      <w:r w:rsidR="005162E9">
        <w:rPr>
          <w:rFonts w:ascii="Times New Roman" w:eastAsia="GulliverRM" w:hAnsi="Times New Roman" w:cs="Times New Roman"/>
          <w:sz w:val="24"/>
          <w:szCs w:val="24"/>
        </w:rPr>
        <w:t xml:space="preserve"> </w:t>
      </w:r>
      <w:r w:rsidR="00776B62" w:rsidRPr="001D5049">
        <w:rPr>
          <w:rFonts w:ascii="Times New Roman" w:eastAsia="GulliverRM" w:hAnsi="Times New Roman" w:cs="Times New Roman"/>
          <w:sz w:val="24"/>
          <w:szCs w:val="24"/>
        </w:rPr>
        <w:t>A 2</w:t>
      </w:r>
      <w:r w:rsidR="00776B62" w:rsidRPr="001D5049">
        <w:rPr>
          <w:rFonts w:ascii="Times New Roman" w:eastAsia="GulliverRM" w:hAnsi="Times New Roman" w:cs="Times New Roman"/>
          <w:sz w:val="24"/>
          <w:szCs w:val="24"/>
          <w:vertAlign w:val="superscript"/>
        </w:rPr>
        <w:t>k</w:t>
      </w:r>
      <w:r w:rsidR="00776B62" w:rsidRPr="001D5049">
        <w:rPr>
          <w:rFonts w:ascii="Times New Roman" w:eastAsia="GulliverRM" w:hAnsi="Times New Roman" w:cs="Times New Roman"/>
          <w:sz w:val="24"/>
          <w:szCs w:val="24"/>
        </w:rPr>
        <w:t xml:space="preserve"> design is </w:t>
      </w:r>
      <w:r w:rsidR="00405121" w:rsidRPr="001D5049">
        <w:rPr>
          <w:rFonts w:ascii="Times New Roman" w:eastAsia="GulliverRM" w:hAnsi="Times New Roman" w:cs="Times New Roman"/>
          <w:sz w:val="24"/>
          <w:szCs w:val="24"/>
        </w:rPr>
        <w:t>useful prior to</w:t>
      </w:r>
      <w:r w:rsidR="00776B62" w:rsidRPr="001D5049">
        <w:rPr>
          <w:rFonts w:ascii="Times New Roman" w:eastAsia="GulliverRM" w:hAnsi="Times New Roman" w:cs="Times New Roman"/>
          <w:sz w:val="24"/>
          <w:szCs w:val="24"/>
        </w:rPr>
        <w:t xml:space="preserve"> response surface study </w:t>
      </w:r>
      <w:r w:rsidR="00405121" w:rsidRPr="001D5049">
        <w:rPr>
          <w:rFonts w:ascii="Times New Roman" w:eastAsia="GulliverRM" w:hAnsi="Times New Roman" w:cs="Times New Roman"/>
          <w:sz w:val="24"/>
          <w:szCs w:val="24"/>
        </w:rPr>
        <w:t>in order to conduct</w:t>
      </w:r>
      <w:r w:rsidR="00776B62" w:rsidRPr="001D5049">
        <w:rPr>
          <w:rFonts w:ascii="Times New Roman" w:eastAsia="GulliverRM" w:hAnsi="Times New Roman" w:cs="Times New Roman"/>
          <w:sz w:val="24"/>
          <w:szCs w:val="24"/>
        </w:rPr>
        <w:t xml:space="preserve"> screening experim</w:t>
      </w:r>
      <w:r w:rsidR="00405121" w:rsidRPr="001D5049">
        <w:rPr>
          <w:rFonts w:ascii="Times New Roman" w:eastAsia="GulliverRM" w:hAnsi="Times New Roman" w:cs="Times New Roman"/>
          <w:sz w:val="24"/>
          <w:szCs w:val="24"/>
        </w:rPr>
        <w:t xml:space="preserve">ents </w:t>
      </w:r>
      <w:r w:rsidR="00776B62" w:rsidRPr="001D5049">
        <w:rPr>
          <w:rFonts w:ascii="Times New Roman" w:eastAsia="GulliverRM" w:hAnsi="Times New Roman" w:cs="Times New Roman"/>
          <w:sz w:val="24"/>
          <w:szCs w:val="24"/>
        </w:rPr>
        <w:t xml:space="preserve">to identify the important </w:t>
      </w:r>
      <w:r w:rsidR="008A3388">
        <w:rPr>
          <w:rFonts w:ascii="Times New Roman" w:eastAsia="GulliverRM" w:hAnsi="Times New Roman" w:cs="Times New Roman"/>
          <w:sz w:val="24"/>
          <w:szCs w:val="24"/>
        </w:rPr>
        <w:t>parameters</w:t>
      </w:r>
      <w:r w:rsidR="00B74584">
        <w:rPr>
          <w:rFonts w:ascii="Times New Roman" w:eastAsia="GulliverRM" w:hAnsi="Times New Roman" w:cs="Times New Roman"/>
          <w:sz w:val="24"/>
          <w:szCs w:val="24"/>
        </w:rPr>
        <w:t xml:space="preserve"> </w:t>
      </w:r>
      <w:r w:rsidR="004B478F">
        <w:rPr>
          <w:rFonts w:ascii="Times New Roman" w:eastAsia="GulliverRM" w:hAnsi="Times New Roman" w:cs="Times New Roman"/>
          <w:sz w:val="24"/>
          <w:szCs w:val="24"/>
        </w:rPr>
        <w:t xml:space="preserve">that had effects on the process </w:t>
      </w:r>
      <w:r w:rsidR="00DF159A">
        <w:rPr>
          <w:rFonts w:ascii="Times New Roman" w:eastAsia="GulliverRM" w:hAnsi="Times New Roman" w:cs="Times New Roman"/>
          <w:sz w:val="24"/>
          <w:szCs w:val="24"/>
        </w:rPr>
        <w:t>[16]</w:t>
      </w:r>
      <w:r w:rsidR="00776B62" w:rsidRPr="001D5049">
        <w:rPr>
          <w:rFonts w:ascii="Times New Roman" w:eastAsia="GulliverRM" w:hAnsi="Times New Roman" w:cs="Times New Roman"/>
          <w:sz w:val="24"/>
          <w:szCs w:val="24"/>
        </w:rPr>
        <w:t xml:space="preserve">. </w:t>
      </w:r>
    </w:p>
    <w:p w:rsidR="005808D3" w:rsidRPr="00756F25" w:rsidRDefault="004D591B" w:rsidP="009210BB">
      <w:pPr>
        <w:spacing w:line="480" w:lineRule="auto"/>
        <w:jc w:val="both"/>
        <w:rPr>
          <w:rFonts w:ascii="Times New Roman" w:hAnsi="Times New Roman" w:cs="Times New Roman"/>
          <w:bCs/>
          <w:color w:val="FF0000"/>
          <w:sz w:val="24"/>
          <w:szCs w:val="24"/>
        </w:rPr>
      </w:pPr>
      <w:r w:rsidRPr="001D5049">
        <w:rPr>
          <w:rFonts w:ascii="Times New Roman" w:hAnsi="Times New Roman" w:cs="Times New Roman"/>
          <w:bCs/>
          <w:sz w:val="24"/>
          <w:szCs w:val="24"/>
        </w:rPr>
        <w:t>Therefore, in consideration of this, the objective</w:t>
      </w:r>
      <w:r w:rsidR="005A2C42" w:rsidRPr="001D5049">
        <w:rPr>
          <w:rFonts w:ascii="Times New Roman" w:hAnsi="Times New Roman" w:cs="Times New Roman"/>
          <w:bCs/>
          <w:sz w:val="24"/>
          <w:szCs w:val="24"/>
        </w:rPr>
        <w:t>s of this paper are</w:t>
      </w:r>
      <w:r w:rsidRPr="001D5049">
        <w:rPr>
          <w:rFonts w:ascii="Times New Roman" w:hAnsi="Times New Roman" w:cs="Times New Roman"/>
          <w:bCs/>
          <w:sz w:val="24"/>
          <w:szCs w:val="24"/>
        </w:rPr>
        <w:t xml:space="preserve"> to screen the active parameters</w:t>
      </w:r>
      <w:r w:rsidR="005162E9">
        <w:rPr>
          <w:rFonts w:ascii="Times New Roman" w:hAnsi="Times New Roman" w:cs="Times New Roman"/>
          <w:bCs/>
          <w:sz w:val="24"/>
          <w:szCs w:val="24"/>
        </w:rPr>
        <w:t xml:space="preserve"> </w:t>
      </w:r>
      <w:r w:rsidR="00CA1922" w:rsidRPr="007528D2">
        <w:rPr>
          <w:rFonts w:ascii="Times New Roman" w:hAnsi="Times New Roman" w:cs="Times New Roman"/>
          <w:bCs/>
          <w:color w:val="000000" w:themeColor="text1"/>
          <w:sz w:val="24"/>
          <w:szCs w:val="24"/>
        </w:rPr>
        <w:t xml:space="preserve">which are </w:t>
      </w:r>
      <w:r w:rsidR="00CA1922" w:rsidRPr="007528D2">
        <w:rPr>
          <w:rFonts w:ascii="Times New Roman" w:hAnsi="Times New Roman" w:cs="Times New Roman"/>
          <w:color w:val="000000" w:themeColor="text1"/>
          <w:sz w:val="24"/>
          <w:szCs w:val="24"/>
        </w:rPr>
        <w:t>H</w:t>
      </w:r>
      <w:r w:rsidR="00CA1922" w:rsidRPr="007528D2">
        <w:rPr>
          <w:rFonts w:ascii="Times New Roman" w:hAnsi="Times New Roman" w:cs="Times New Roman"/>
          <w:color w:val="000000" w:themeColor="text1"/>
          <w:sz w:val="24"/>
          <w:szCs w:val="24"/>
          <w:vertAlign w:val="subscript"/>
        </w:rPr>
        <w:t>2</w:t>
      </w:r>
      <w:r w:rsidR="00CA1922" w:rsidRPr="007528D2">
        <w:rPr>
          <w:rFonts w:ascii="Times New Roman" w:hAnsi="Times New Roman" w:cs="Times New Roman"/>
          <w:color w:val="000000" w:themeColor="text1"/>
          <w:sz w:val="24"/>
          <w:szCs w:val="24"/>
        </w:rPr>
        <w:t>SO</w:t>
      </w:r>
      <w:r w:rsidR="00CA1922" w:rsidRPr="007528D2">
        <w:rPr>
          <w:rFonts w:ascii="Times New Roman" w:hAnsi="Times New Roman" w:cs="Times New Roman"/>
          <w:color w:val="000000" w:themeColor="text1"/>
          <w:sz w:val="24"/>
          <w:szCs w:val="24"/>
          <w:vertAlign w:val="subscript"/>
        </w:rPr>
        <w:t>4</w:t>
      </w:r>
      <w:r w:rsidR="00CA1922" w:rsidRPr="007528D2">
        <w:rPr>
          <w:rFonts w:ascii="Times New Roman" w:hAnsi="Times New Roman" w:cs="Times New Roman"/>
          <w:color w:val="000000" w:themeColor="text1"/>
          <w:sz w:val="24"/>
          <w:szCs w:val="24"/>
        </w:rPr>
        <w:t xml:space="preserve"> vol</w:t>
      </w:r>
      <w:r w:rsidR="00CA1922" w:rsidRPr="00B75114">
        <w:rPr>
          <w:rFonts w:ascii="Times New Roman" w:hAnsi="Times New Roman" w:cs="Times New Roman"/>
          <w:sz w:val="24"/>
          <w:szCs w:val="24"/>
        </w:rPr>
        <w:t>ume</w:t>
      </w:r>
      <w:r w:rsidR="005162E9" w:rsidRPr="00B75114">
        <w:rPr>
          <w:rFonts w:ascii="Times New Roman" w:hAnsi="Times New Roman" w:cs="Times New Roman"/>
          <w:sz w:val="24"/>
          <w:szCs w:val="24"/>
        </w:rPr>
        <w:t xml:space="preserve"> </w:t>
      </w:r>
      <w:r w:rsidR="00AB66B2" w:rsidRPr="00B75114">
        <w:rPr>
          <w:rFonts w:ascii="Times New Roman" w:hAnsi="Times New Roman" w:cs="Times New Roman"/>
          <w:sz w:val="24"/>
          <w:szCs w:val="24"/>
        </w:rPr>
        <w:t>(</w:t>
      </w:r>
      <w:r w:rsidR="00756F25" w:rsidRPr="00B75114">
        <w:rPr>
          <w:rFonts w:ascii="Times New Roman" w:hAnsi="Times New Roman" w:cs="Times New Roman"/>
          <w:sz w:val="24"/>
          <w:szCs w:val="24"/>
        </w:rPr>
        <w:t>15-25</w:t>
      </w:r>
      <w:r w:rsidR="00AB66B2" w:rsidRPr="00B75114">
        <w:rPr>
          <w:rFonts w:ascii="Times New Roman" w:hAnsi="Times New Roman" w:cs="Times New Roman"/>
          <w:sz w:val="24"/>
          <w:szCs w:val="24"/>
        </w:rPr>
        <w:t>ml)</w:t>
      </w:r>
      <w:r w:rsidR="00CA1922" w:rsidRPr="00B75114">
        <w:rPr>
          <w:rFonts w:ascii="Times New Roman" w:hAnsi="Times New Roman" w:cs="Times New Roman"/>
          <w:sz w:val="24"/>
          <w:szCs w:val="24"/>
        </w:rPr>
        <w:t xml:space="preserve"> and digestion time</w:t>
      </w:r>
      <w:r w:rsidR="005162E9" w:rsidRPr="00B75114">
        <w:rPr>
          <w:rFonts w:ascii="Times New Roman" w:hAnsi="Times New Roman" w:cs="Times New Roman"/>
          <w:sz w:val="24"/>
          <w:szCs w:val="24"/>
        </w:rPr>
        <w:t xml:space="preserve"> </w:t>
      </w:r>
      <w:r w:rsidR="00AB66B2" w:rsidRPr="00B75114">
        <w:rPr>
          <w:rFonts w:ascii="Times New Roman" w:hAnsi="Times New Roman" w:cs="Times New Roman"/>
          <w:sz w:val="24"/>
          <w:szCs w:val="24"/>
        </w:rPr>
        <w:t>(</w:t>
      </w:r>
      <w:r w:rsidR="00756F25" w:rsidRPr="00B75114">
        <w:rPr>
          <w:rFonts w:ascii="Times New Roman" w:hAnsi="Times New Roman" w:cs="Times New Roman"/>
          <w:sz w:val="24"/>
          <w:szCs w:val="24"/>
        </w:rPr>
        <w:t>40-60</w:t>
      </w:r>
      <w:r w:rsidR="00AB66B2" w:rsidRPr="00B75114">
        <w:rPr>
          <w:rFonts w:ascii="Times New Roman" w:hAnsi="Times New Roman" w:cs="Times New Roman"/>
          <w:sz w:val="24"/>
          <w:szCs w:val="24"/>
        </w:rPr>
        <w:t>min)</w:t>
      </w:r>
      <w:r w:rsidR="005162E9" w:rsidRPr="00B75114">
        <w:rPr>
          <w:rFonts w:ascii="Times New Roman" w:hAnsi="Times New Roman" w:cs="Times New Roman"/>
          <w:sz w:val="24"/>
          <w:szCs w:val="24"/>
        </w:rPr>
        <w:t xml:space="preserve"> </w:t>
      </w:r>
      <w:r w:rsidRPr="00B75114">
        <w:rPr>
          <w:rFonts w:ascii="Times New Roman" w:hAnsi="Times New Roman" w:cs="Times New Roman"/>
          <w:bCs/>
          <w:sz w:val="24"/>
          <w:szCs w:val="24"/>
        </w:rPr>
        <w:t>that pl</w:t>
      </w:r>
      <w:r w:rsidR="00774B59" w:rsidRPr="00B75114">
        <w:rPr>
          <w:rFonts w:ascii="Times New Roman" w:hAnsi="Times New Roman" w:cs="Times New Roman"/>
          <w:bCs/>
          <w:sz w:val="24"/>
          <w:szCs w:val="24"/>
        </w:rPr>
        <w:t>a</w:t>
      </w:r>
      <w:r w:rsidRPr="00B75114">
        <w:rPr>
          <w:rFonts w:ascii="Times New Roman" w:hAnsi="Times New Roman" w:cs="Times New Roman"/>
          <w:bCs/>
          <w:sz w:val="24"/>
          <w:szCs w:val="24"/>
        </w:rPr>
        <w:t xml:space="preserve">y significant roles in protein content </w:t>
      </w:r>
      <w:r w:rsidR="00774B59" w:rsidRPr="00B75114">
        <w:rPr>
          <w:rFonts w:ascii="Times New Roman" w:hAnsi="Times New Roman" w:cs="Times New Roman"/>
          <w:bCs/>
          <w:sz w:val="24"/>
          <w:szCs w:val="24"/>
        </w:rPr>
        <w:t xml:space="preserve">determination </w:t>
      </w:r>
      <w:r w:rsidRPr="00B75114">
        <w:rPr>
          <w:rFonts w:ascii="Times New Roman" w:hAnsi="Times New Roman" w:cs="Times New Roman"/>
          <w:bCs/>
          <w:sz w:val="24"/>
          <w:szCs w:val="24"/>
        </w:rPr>
        <w:t>in earthworm powder</w:t>
      </w:r>
      <w:r w:rsidR="00756F25" w:rsidRPr="00B75114">
        <w:rPr>
          <w:rFonts w:ascii="Times New Roman" w:hAnsi="Times New Roman" w:cs="Times New Roman"/>
          <w:bCs/>
          <w:sz w:val="24"/>
          <w:szCs w:val="24"/>
        </w:rPr>
        <w:t xml:space="preserve">. </w:t>
      </w:r>
      <w:r w:rsidR="005162E9" w:rsidRPr="00B75114">
        <w:rPr>
          <w:rFonts w:ascii="Times New Roman" w:hAnsi="Times New Roman" w:cs="Times New Roman"/>
          <w:bCs/>
          <w:sz w:val="24"/>
          <w:szCs w:val="24"/>
        </w:rPr>
        <w:t>These parameters</w:t>
      </w:r>
      <w:r w:rsidR="00F37EE7" w:rsidRPr="00B75114">
        <w:rPr>
          <w:rFonts w:ascii="Times New Roman" w:hAnsi="Times New Roman" w:cs="Times New Roman"/>
          <w:bCs/>
          <w:sz w:val="24"/>
          <w:szCs w:val="24"/>
        </w:rPr>
        <w:t xml:space="preserve"> were</w:t>
      </w:r>
      <w:r w:rsidR="00756F25" w:rsidRPr="00B75114">
        <w:rPr>
          <w:rFonts w:ascii="Times New Roman" w:hAnsi="Times New Roman" w:cs="Times New Roman"/>
          <w:bCs/>
          <w:sz w:val="24"/>
          <w:szCs w:val="24"/>
        </w:rPr>
        <w:t xml:space="preserve"> </w:t>
      </w:r>
      <w:r w:rsidR="00F37EE7" w:rsidRPr="00B75114">
        <w:rPr>
          <w:rFonts w:ascii="Times New Roman" w:hAnsi="Times New Roman" w:cs="Times New Roman"/>
          <w:bCs/>
          <w:sz w:val="24"/>
          <w:szCs w:val="24"/>
        </w:rPr>
        <w:t>chosen</w:t>
      </w:r>
      <w:r w:rsidR="00756F25" w:rsidRPr="00B75114">
        <w:rPr>
          <w:rFonts w:ascii="Times New Roman" w:hAnsi="Times New Roman" w:cs="Times New Roman"/>
          <w:bCs/>
          <w:sz w:val="24"/>
          <w:szCs w:val="24"/>
        </w:rPr>
        <w:t xml:space="preserve"> since</w:t>
      </w:r>
      <w:r w:rsidR="005162E9" w:rsidRPr="00B75114">
        <w:rPr>
          <w:rFonts w:ascii="Times New Roman" w:hAnsi="Times New Roman" w:cs="Times New Roman"/>
          <w:bCs/>
          <w:sz w:val="24"/>
          <w:szCs w:val="24"/>
        </w:rPr>
        <w:t xml:space="preserve"> for</w:t>
      </w:r>
      <w:r w:rsidR="00756F25" w:rsidRPr="00B75114">
        <w:rPr>
          <w:rFonts w:ascii="Times New Roman" w:hAnsi="Times New Roman" w:cs="Times New Roman"/>
          <w:bCs/>
          <w:sz w:val="24"/>
          <w:szCs w:val="24"/>
        </w:rPr>
        <w:t xml:space="preserve"> standard operating </w:t>
      </w:r>
      <w:r w:rsidR="00F37EE7" w:rsidRPr="00B75114">
        <w:rPr>
          <w:rFonts w:ascii="Times New Roman" w:hAnsi="Times New Roman" w:cs="Times New Roman"/>
          <w:bCs/>
          <w:sz w:val="24"/>
          <w:szCs w:val="24"/>
        </w:rPr>
        <w:t xml:space="preserve">procedure </w:t>
      </w:r>
      <w:r w:rsidR="00756F25" w:rsidRPr="00B75114">
        <w:rPr>
          <w:rFonts w:ascii="Times New Roman" w:hAnsi="Times New Roman" w:cs="Times New Roman"/>
          <w:bCs/>
          <w:sz w:val="24"/>
          <w:szCs w:val="24"/>
        </w:rPr>
        <w:t>of Kjeldahl</w:t>
      </w:r>
      <w:r w:rsidR="005162E9" w:rsidRPr="00B75114">
        <w:rPr>
          <w:rFonts w:ascii="Times New Roman" w:hAnsi="Times New Roman" w:cs="Times New Roman"/>
          <w:bCs/>
          <w:sz w:val="24"/>
          <w:szCs w:val="24"/>
        </w:rPr>
        <w:t>,</w:t>
      </w:r>
      <w:r w:rsidR="00756F25" w:rsidRPr="00B75114">
        <w:rPr>
          <w:rFonts w:ascii="Times New Roman" w:hAnsi="Times New Roman" w:cs="Times New Roman"/>
          <w:bCs/>
          <w:sz w:val="24"/>
          <w:szCs w:val="24"/>
        </w:rPr>
        <w:t xml:space="preserve"> </w:t>
      </w:r>
      <w:r w:rsidR="005162E9" w:rsidRPr="00B75114">
        <w:rPr>
          <w:rFonts w:ascii="Times New Roman" w:hAnsi="Times New Roman" w:cs="Times New Roman"/>
          <w:bCs/>
          <w:sz w:val="24"/>
          <w:szCs w:val="24"/>
        </w:rPr>
        <w:t xml:space="preserve">the </w:t>
      </w:r>
      <w:r w:rsidR="00842F62" w:rsidRPr="00B75114">
        <w:rPr>
          <w:rFonts w:ascii="Times New Roman" w:hAnsi="Times New Roman" w:cs="Times New Roman"/>
          <w:bCs/>
          <w:sz w:val="24"/>
          <w:szCs w:val="24"/>
        </w:rPr>
        <w:t>minimum</w:t>
      </w:r>
      <w:r w:rsidR="005162E9" w:rsidRPr="00B75114">
        <w:rPr>
          <w:rFonts w:ascii="Times New Roman" w:hAnsi="Times New Roman" w:cs="Times New Roman"/>
          <w:bCs/>
          <w:sz w:val="24"/>
          <w:szCs w:val="24"/>
        </w:rPr>
        <w:t xml:space="preserve"> conditions are</w:t>
      </w:r>
      <w:r w:rsidR="00756F25" w:rsidRPr="00B75114">
        <w:rPr>
          <w:rFonts w:ascii="Times New Roman" w:hAnsi="Times New Roman" w:cs="Times New Roman"/>
          <w:bCs/>
          <w:sz w:val="24"/>
          <w:szCs w:val="24"/>
        </w:rPr>
        <w:t xml:space="preserve"> </w:t>
      </w:r>
      <w:r w:rsidR="00842F62" w:rsidRPr="00B75114">
        <w:rPr>
          <w:rFonts w:ascii="Times New Roman" w:hAnsi="Times New Roman" w:cs="Times New Roman"/>
          <w:bCs/>
          <w:sz w:val="24"/>
          <w:szCs w:val="24"/>
        </w:rPr>
        <w:t>25</w:t>
      </w:r>
      <w:r w:rsidR="00756F25" w:rsidRPr="00B75114">
        <w:rPr>
          <w:rFonts w:ascii="Times New Roman" w:hAnsi="Times New Roman" w:cs="Times New Roman"/>
          <w:bCs/>
          <w:sz w:val="24"/>
          <w:szCs w:val="24"/>
        </w:rPr>
        <w:t xml:space="preserve"> ml and</w:t>
      </w:r>
      <w:r w:rsidR="00842F62" w:rsidRPr="00B75114">
        <w:rPr>
          <w:rFonts w:ascii="Times New Roman" w:hAnsi="Times New Roman" w:cs="Times New Roman"/>
          <w:bCs/>
          <w:sz w:val="24"/>
          <w:szCs w:val="24"/>
        </w:rPr>
        <w:t xml:space="preserve"> 6</w:t>
      </w:r>
      <w:r w:rsidR="00F37EE7" w:rsidRPr="00B75114">
        <w:rPr>
          <w:rFonts w:ascii="Times New Roman" w:hAnsi="Times New Roman" w:cs="Times New Roman"/>
          <w:bCs/>
          <w:sz w:val="24"/>
          <w:szCs w:val="24"/>
        </w:rPr>
        <w:t>0 min</w:t>
      </w:r>
      <w:r w:rsidR="00756F25" w:rsidRPr="00B75114">
        <w:rPr>
          <w:rFonts w:ascii="Times New Roman" w:hAnsi="Times New Roman" w:cs="Times New Roman"/>
          <w:bCs/>
          <w:sz w:val="24"/>
          <w:szCs w:val="24"/>
        </w:rPr>
        <w:t xml:space="preserve"> </w:t>
      </w:r>
      <w:r w:rsidR="005162E9" w:rsidRPr="00B75114">
        <w:rPr>
          <w:rFonts w:ascii="Times New Roman" w:hAnsi="Times New Roman" w:cs="Times New Roman"/>
          <w:bCs/>
          <w:sz w:val="24"/>
          <w:szCs w:val="24"/>
        </w:rPr>
        <w:t xml:space="preserve">for </w:t>
      </w:r>
      <w:r w:rsidR="005162E9" w:rsidRPr="00B75114">
        <w:rPr>
          <w:rFonts w:ascii="Times New Roman" w:hAnsi="Times New Roman" w:cs="Times New Roman"/>
          <w:sz w:val="24"/>
          <w:szCs w:val="24"/>
        </w:rPr>
        <w:t>H</w:t>
      </w:r>
      <w:r w:rsidR="005162E9" w:rsidRPr="00B75114">
        <w:rPr>
          <w:rFonts w:ascii="Times New Roman" w:hAnsi="Times New Roman" w:cs="Times New Roman"/>
          <w:sz w:val="24"/>
          <w:szCs w:val="24"/>
          <w:vertAlign w:val="subscript"/>
        </w:rPr>
        <w:t>2</w:t>
      </w:r>
      <w:r w:rsidR="005162E9" w:rsidRPr="00B75114">
        <w:rPr>
          <w:rFonts w:ascii="Times New Roman" w:hAnsi="Times New Roman" w:cs="Times New Roman"/>
          <w:sz w:val="24"/>
          <w:szCs w:val="24"/>
        </w:rPr>
        <w:t>SO</w:t>
      </w:r>
      <w:r w:rsidR="005162E9" w:rsidRPr="00B75114">
        <w:rPr>
          <w:rFonts w:ascii="Times New Roman" w:hAnsi="Times New Roman" w:cs="Times New Roman"/>
          <w:sz w:val="24"/>
          <w:szCs w:val="24"/>
          <w:vertAlign w:val="subscript"/>
        </w:rPr>
        <w:t xml:space="preserve">4 </w:t>
      </w:r>
      <w:r w:rsidR="005162E9" w:rsidRPr="00B75114">
        <w:rPr>
          <w:rFonts w:ascii="Times New Roman" w:hAnsi="Times New Roman" w:cs="Times New Roman"/>
          <w:bCs/>
          <w:sz w:val="24"/>
          <w:szCs w:val="24"/>
        </w:rPr>
        <w:t xml:space="preserve">volume and </w:t>
      </w:r>
      <w:r w:rsidR="00756F25" w:rsidRPr="00B75114">
        <w:rPr>
          <w:rFonts w:ascii="Times New Roman" w:hAnsi="Times New Roman" w:cs="Times New Roman"/>
          <w:bCs/>
          <w:sz w:val="24"/>
          <w:szCs w:val="24"/>
        </w:rPr>
        <w:t>digestion time</w:t>
      </w:r>
      <w:r w:rsidR="005162E9" w:rsidRPr="00B75114">
        <w:rPr>
          <w:rFonts w:ascii="Times New Roman" w:hAnsi="Times New Roman" w:cs="Times New Roman"/>
          <w:bCs/>
          <w:sz w:val="24"/>
          <w:szCs w:val="24"/>
        </w:rPr>
        <w:t xml:space="preserve"> respectively. </w:t>
      </w:r>
      <w:r w:rsidR="00774B59" w:rsidRPr="00B75114">
        <w:rPr>
          <w:rFonts w:ascii="Times New Roman" w:hAnsi="Times New Roman" w:cs="Times New Roman"/>
          <w:bCs/>
          <w:sz w:val="24"/>
          <w:szCs w:val="24"/>
        </w:rPr>
        <w:t>Full Factorial Design (F</w:t>
      </w:r>
      <w:r w:rsidR="00911106" w:rsidRPr="00B75114">
        <w:rPr>
          <w:rFonts w:ascii="Times New Roman" w:hAnsi="Times New Roman" w:cs="Times New Roman"/>
          <w:bCs/>
          <w:sz w:val="24"/>
          <w:szCs w:val="24"/>
        </w:rPr>
        <w:t xml:space="preserve">FD) </w:t>
      </w:r>
      <w:r w:rsidR="004C1D6A" w:rsidRPr="00B75114">
        <w:rPr>
          <w:rFonts w:ascii="Times New Roman" w:hAnsi="Times New Roman" w:cs="Times New Roman"/>
          <w:bCs/>
          <w:sz w:val="24"/>
          <w:szCs w:val="24"/>
        </w:rPr>
        <w:t xml:space="preserve">was used to </w:t>
      </w:r>
      <w:r w:rsidR="00B75114" w:rsidRPr="00B75114">
        <w:rPr>
          <w:rFonts w:ascii="Times New Roman" w:hAnsi="Times New Roman" w:cs="Times New Roman"/>
          <w:bCs/>
          <w:sz w:val="24"/>
          <w:szCs w:val="24"/>
        </w:rPr>
        <w:t>achieve</w:t>
      </w:r>
      <w:r w:rsidR="004C1D6A" w:rsidRPr="00B75114">
        <w:rPr>
          <w:rFonts w:ascii="Times New Roman" w:hAnsi="Times New Roman" w:cs="Times New Roman"/>
          <w:bCs/>
          <w:sz w:val="24"/>
          <w:szCs w:val="24"/>
        </w:rPr>
        <w:t xml:space="preserve"> the objective </w:t>
      </w:r>
      <w:r w:rsidR="00911106" w:rsidRPr="00B75114">
        <w:rPr>
          <w:rFonts w:ascii="Times New Roman" w:hAnsi="Times New Roman" w:cs="Times New Roman"/>
          <w:bCs/>
          <w:sz w:val="24"/>
          <w:szCs w:val="24"/>
        </w:rPr>
        <w:t xml:space="preserve">and </w:t>
      </w:r>
      <w:r w:rsidR="004C1D6A" w:rsidRPr="00B75114">
        <w:rPr>
          <w:rFonts w:ascii="Times New Roman" w:hAnsi="Times New Roman" w:cs="Times New Roman"/>
          <w:bCs/>
          <w:sz w:val="24"/>
          <w:szCs w:val="24"/>
        </w:rPr>
        <w:t>consequently, the</w:t>
      </w:r>
      <w:r w:rsidR="00911106" w:rsidRPr="00B75114">
        <w:rPr>
          <w:rFonts w:ascii="Times New Roman" w:hAnsi="Times New Roman" w:cs="Times New Roman"/>
          <w:bCs/>
          <w:sz w:val="24"/>
          <w:szCs w:val="24"/>
        </w:rPr>
        <w:t xml:space="preserve"> process conditions that would give the highest </w:t>
      </w:r>
      <w:r w:rsidR="00774B59" w:rsidRPr="00B75114">
        <w:rPr>
          <w:rFonts w:ascii="Times New Roman" w:hAnsi="Times New Roman" w:cs="Times New Roman"/>
          <w:bCs/>
          <w:sz w:val="24"/>
          <w:szCs w:val="24"/>
        </w:rPr>
        <w:t xml:space="preserve">protein content in earthworm powder </w:t>
      </w:r>
      <w:r w:rsidR="00911106" w:rsidRPr="00B75114">
        <w:rPr>
          <w:rFonts w:ascii="Times New Roman" w:hAnsi="Times New Roman" w:cs="Times New Roman"/>
          <w:bCs/>
          <w:sz w:val="24"/>
          <w:szCs w:val="24"/>
        </w:rPr>
        <w:t>using</w:t>
      </w:r>
      <w:r w:rsidR="00774B59" w:rsidRPr="00B75114">
        <w:rPr>
          <w:rFonts w:ascii="Times New Roman" w:hAnsi="Times New Roman" w:cs="Times New Roman"/>
          <w:bCs/>
          <w:sz w:val="24"/>
          <w:szCs w:val="24"/>
        </w:rPr>
        <w:t xml:space="preserve"> the Kjeldahl protein analysis</w:t>
      </w:r>
      <w:r w:rsidR="004C1D6A" w:rsidRPr="00B75114">
        <w:rPr>
          <w:rFonts w:ascii="Times New Roman" w:hAnsi="Times New Roman" w:cs="Times New Roman"/>
          <w:bCs/>
          <w:sz w:val="24"/>
          <w:szCs w:val="24"/>
        </w:rPr>
        <w:t xml:space="preserve"> could be obtained</w:t>
      </w:r>
      <w:r w:rsidR="00774B59" w:rsidRPr="00B75114">
        <w:rPr>
          <w:rFonts w:ascii="Times New Roman" w:hAnsi="Times New Roman" w:cs="Times New Roman"/>
          <w:bCs/>
          <w:sz w:val="24"/>
          <w:szCs w:val="24"/>
        </w:rPr>
        <w:t>.</w:t>
      </w:r>
    </w:p>
    <w:p w:rsidR="00DE770F" w:rsidRPr="001D5049" w:rsidRDefault="009A16EF" w:rsidP="0031064E">
      <w:pPr>
        <w:spacing w:line="480" w:lineRule="auto"/>
        <w:jc w:val="both"/>
        <w:outlineLvl w:val="0"/>
        <w:rPr>
          <w:rFonts w:ascii="Times New Roman" w:hAnsi="Times New Roman" w:cs="Times New Roman"/>
          <w:b/>
          <w:bCs/>
          <w:sz w:val="24"/>
          <w:szCs w:val="24"/>
        </w:rPr>
      </w:pPr>
      <w:r w:rsidRPr="001D5049">
        <w:rPr>
          <w:rFonts w:ascii="Times New Roman" w:hAnsi="Times New Roman" w:cs="Times New Roman"/>
          <w:b/>
          <w:bCs/>
          <w:sz w:val="24"/>
          <w:szCs w:val="24"/>
        </w:rPr>
        <w:t>2.0</w:t>
      </w:r>
      <w:r w:rsidRPr="001D5049">
        <w:rPr>
          <w:rFonts w:ascii="Times New Roman" w:hAnsi="Times New Roman" w:cs="Times New Roman"/>
          <w:b/>
          <w:bCs/>
          <w:sz w:val="24"/>
          <w:szCs w:val="24"/>
        </w:rPr>
        <w:tab/>
        <w:t>Materials and Methods</w:t>
      </w:r>
    </w:p>
    <w:p w:rsidR="00774CC1" w:rsidRPr="00E52B96" w:rsidRDefault="00774CC1" w:rsidP="00774CC1">
      <w:pPr>
        <w:spacing w:line="480" w:lineRule="auto"/>
        <w:rPr>
          <w:rFonts w:ascii="Times New Roman" w:hAnsi="Times New Roman"/>
          <w:b/>
          <w:bCs/>
          <w:sz w:val="24"/>
          <w:szCs w:val="24"/>
        </w:rPr>
      </w:pPr>
      <w:r w:rsidRPr="00E52B96">
        <w:rPr>
          <w:rFonts w:ascii="Times New Roman" w:hAnsi="Times New Roman"/>
          <w:b/>
          <w:bCs/>
          <w:sz w:val="24"/>
          <w:szCs w:val="24"/>
        </w:rPr>
        <w:t xml:space="preserve">2.1 </w:t>
      </w:r>
      <w:r w:rsidRPr="00E52B96">
        <w:rPr>
          <w:rFonts w:ascii="Times New Roman" w:hAnsi="Times New Roman"/>
          <w:b/>
          <w:bCs/>
          <w:sz w:val="24"/>
          <w:szCs w:val="24"/>
        </w:rPr>
        <w:tab/>
        <w:t>Materials</w:t>
      </w:r>
    </w:p>
    <w:p w:rsidR="00774CC1" w:rsidRDefault="00774CC1" w:rsidP="00774CC1">
      <w:pPr>
        <w:spacing w:line="480" w:lineRule="auto"/>
        <w:ind w:firstLine="567"/>
        <w:rPr>
          <w:rFonts w:ascii="Times New Roman" w:hAnsi="Times New Roman"/>
          <w:sz w:val="24"/>
          <w:szCs w:val="24"/>
        </w:rPr>
      </w:pPr>
      <w:r w:rsidRPr="001D5049">
        <w:rPr>
          <w:rFonts w:ascii="Times New Roman" w:hAnsi="Times New Roman"/>
          <w:sz w:val="24"/>
          <w:szCs w:val="24"/>
        </w:rPr>
        <w:t xml:space="preserve">Earthworm powder was purchased from local company. </w:t>
      </w:r>
      <w:r w:rsidR="00AC3F85" w:rsidRPr="00DC59FC">
        <w:rPr>
          <w:rFonts w:ascii="Times New Roman" w:hAnsi="Times New Roman" w:cs="Times New Roman"/>
          <w:sz w:val="24"/>
          <w:szCs w:val="24"/>
        </w:rPr>
        <w:t>S</w:t>
      </w:r>
      <w:r w:rsidR="009A16EF" w:rsidRPr="00DC59FC">
        <w:rPr>
          <w:rFonts w:ascii="Times New Roman" w:hAnsi="Times New Roman" w:cs="Times New Roman"/>
          <w:sz w:val="24"/>
          <w:szCs w:val="24"/>
        </w:rPr>
        <w:t>od</w:t>
      </w:r>
      <w:r w:rsidR="009A16EF" w:rsidRPr="001D5049">
        <w:rPr>
          <w:rFonts w:ascii="Times New Roman" w:hAnsi="Times New Roman" w:cs="Times New Roman"/>
          <w:sz w:val="24"/>
          <w:szCs w:val="24"/>
        </w:rPr>
        <w:t xml:space="preserve">ium hydroxide, </w:t>
      </w:r>
      <w:r w:rsidR="0097173B" w:rsidRPr="001D5049">
        <w:rPr>
          <w:rFonts w:ascii="Times New Roman" w:hAnsi="Times New Roman" w:cs="Times New Roman"/>
          <w:sz w:val="24"/>
          <w:szCs w:val="24"/>
        </w:rPr>
        <w:t>H</w:t>
      </w:r>
      <w:r w:rsidR="0097173B" w:rsidRPr="001D5049">
        <w:rPr>
          <w:rFonts w:ascii="Times New Roman" w:hAnsi="Times New Roman" w:cs="Times New Roman"/>
          <w:sz w:val="24"/>
          <w:szCs w:val="24"/>
          <w:vertAlign w:val="subscript"/>
        </w:rPr>
        <w:t>2</w:t>
      </w:r>
      <w:r w:rsidR="0097173B" w:rsidRPr="001D5049">
        <w:rPr>
          <w:rFonts w:ascii="Times New Roman" w:hAnsi="Times New Roman" w:cs="Times New Roman"/>
          <w:sz w:val="24"/>
          <w:szCs w:val="24"/>
        </w:rPr>
        <w:t>SO</w:t>
      </w:r>
      <w:r w:rsidR="0097173B" w:rsidRPr="001D5049">
        <w:rPr>
          <w:rFonts w:ascii="Times New Roman" w:hAnsi="Times New Roman" w:cs="Times New Roman"/>
          <w:sz w:val="24"/>
          <w:szCs w:val="24"/>
          <w:vertAlign w:val="subscript"/>
        </w:rPr>
        <w:t>4</w:t>
      </w:r>
      <w:r w:rsidR="009A16EF" w:rsidRPr="001D5049">
        <w:rPr>
          <w:rFonts w:ascii="Times New Roman" w:hAnsi="Times New Roman" w:cs="Times New Roman"/>
          <w:sz w:val="24"/>
          <w:szCs w:val="24"/>
        </w:rPr>
        <w:t xml:space="preserve">, boric acid </w:t>
      </w:r>
      <w:r w:rsidRPr="001D5049">
        <w:rPr>
          <w:rFonts w:ascii="Times New Roman" w:hAnsi="Times New Roman"/>
          <w:sz w:val="24"/>
          <w:szCs w:val="24"/>
        </w:rPr>
        <w:t xml:space="preserve">and the Kjeldahl tablets were purchased from Merck.  </w:t>
      </w:r>
    </w:p>
    <w:p w:rsidR="00B13F88" w:rsidRDefault="00B13F88" w:rsidP="00774CC1">
      <w:pPr>
        <w:spacing w:line="480" w:lineRule="auto"/>
        <w:ind w:firstLine="567"/>
        <w:rPr>
          <w:rFonts w:ascii="Times New Roman" w:hAnsi="Times New Roman"/>
          <w:sz w:val="24"/>
          <w:szCs w:val="24"/>
        </w:rPr>
      </w:pPr>
    </w:p>
    <w:p w:rsidR="00B13F88" w:rsidRPr="001D5049" w:rsidRDefault="00B13F88" w:rsidP="00774CC1">
      <w:pPr>
        <w:spacing w:line="480" w:lineRule="auto"/>
        <w:ind w:firstLine="567"/>
        <w:rPr>
          <w:rFonts w:ascii="Times New Roman" w:hAnsi="Times New Roman"/>
          <w:sz w:val="24"/>
          <w:szCs w:val="24"/>
        </w:rPr>
      </w:pPr>
    </w:p>
    <w:tbl>
      <w:tblPr>
        <w:tblW w:w="0" w:type="auto"/>
        <w:tblCellSpacing w:w="0" w:type="dxa"/>
        <w:tblCellMar>
          <w:left w:w="0" w:type="dxa"/>
          <w:right w:w="0" w:type="dxa"/>
        </w:tblCellMar>
        <w:tblLook w:val="04A0"/>
      </w:tblPr>
      <w:tblGrid>
        <w:gridCol w:w="6"/>
      </w:tblGrid>
      <w:tr w:rsidR="001A5D74" w:rsidRPr="001D5049" w:rsidTr="009A13A7">
        <w:trPr>
          <w:tblCellSpacing w:w="0" w:type="dxa"/>
        </w:trPr>
        <w:tc>
          <w:tcPr>
            <w:tcW w:w="0" w:type="auto"/>
            <w:hideMark/>
          </w:tcPr>
          <w:p w:rsidR="001A5D74" w:rsidRPr="001D5049" w:rsidRDefault="001A5D74" w:rsidP="009210BB">
            <w:pPr>
              <w:spacing w:after="100" w:line="480" w:lineRule="auto"/>
              <w:jc w:val="both"/>
              <w:rPr>
                <w:rFonts w:ascii="Times New Roman" w:eastAsia="Times New Roman" w:hAnsi="Times New Roman" w:cs="Times New Roman"/>
                <w:sz w:val="24"/>
                <w:szCs w:val="24"/>
              </w:rPr>
            </w:pPr>
          </w:p>
        </w:tc>
      </w:tr>
      <w:tr w:rsidR="001A5D74" w:rsidRPr="001D5049" w:rsidTr="009A13A7">
        <w:trPr>
          <w:tblCellSpacing w:w="0" w:type="dxa"/>
        </w:trPr>
        <w:tc>
          <w:tcPr>
            <w:tcW w:w="0" w:type="auto"/>
            <w:hideMark/>
          </w:tcPr>
          <w:p w:rsidR="001A5D74" w:rsidRPr="001D5049" w:rsidRDefault="001A5D74" w:rsidP="009210BB">
            <w:pPr>
              <w:spacing w:after="100" w:line="480" w:lineRule="auto"/>
              <w:jc w:val="both"/>
              <w:rPr>
                <w:rFonts w:ascii="Times New Roman" w:eastAsia="Times New Roman" w:hAnsi="Times New Roman" w:cs="Times New Roman"/>
                <w:sz w:val="24"/>
                <w:szCs w:val="24"/>
              </w:rPr>
            </w:pPr>
          </w:p>
        </w:tc>
      </w:tr>
    </w:tbl>
    <w:p w:rsidR="007B408B" w:rsidRPr="001D5049" w:rsidRDefault="009A16EF" w:rsidP="0031064E">
      <w:pPr>
        <w:spacing w:line="480" w:lineRule="auto"/>
        <w:jc w:val="both"/>
        <w:outlineLvl w:val="0"/>
        <w:rPr>
          <w:rFonts w:ascii="Times New Roman" w:eastAsia="Times New Roman" w:hAnsi="Times New Roman" w:cs="Times New Roman"/>
          <w:bCs/>
          <w:iCs/>
          <w:sz w:val="24"/>
          <w:szCs w:val="24"/>
        </w:rPr>
      </w:pPr>
      <w:r w:rsidRPr="001D5049">
        <w:rPr>
          <w:rFonts w:ascii="Times New Roman" w:hAnsi="Times New Roman" w:cs="Times New Roman"/>
          <w:b/>
          <w:sz w:val="24"/>
          <w:szCs w:val="24"/>
        </w:rPr>
        <w:lastRenderedPageBreak/>
        <w:t>2.3</w:t>
      </w:r>
      <w:r w:rsidRPr="001D5049">
        <w:rPr>
          <w:rFonts w:ascii="Times New Roman" w:hAnsi="Times New Roman" w:cs="Times New Roman"/>
          <w:b/>
          <w:sz w:val="24"/>
          <w:szCs w:val="24"/>
        </w:rPr>
        <w:tab/>
      </w:r>
      <w:r w:rsidR="00E93834" w:rsidRPr="001D5049">
        <w:rPr>
          <w:rFonts w:ascii="Times New Roman" w:hAnsi="Times New Roman" w:cs="Times New Roman"/>
          <w:b/>
          <w:sz w:val="24"/>
          <w:szCs w:val="24"/>
        </w:rPr>
        <w:t>Preparation for</w:t>
      </w:r>
      <w:r w:rsidR="003B65E0">
        <w:rPr>
          <w:rFonts w:ascii="Times New Roman" w:hAnsi="Times New Roman" w:cs="Times New Roman"/>
          <w:b/>
          <w:sz w:val="24"/>
          <w:szCs w:val="24"/>
        </w:rPr>
        <w:t xml:space="preserve"> </w:t>
      </w:r>
      <w:r w:rsidR="007B408B" w:rsidRPr="001D5049">
        <w:rPr>
          <w:rFonts w:ascii="Times New Roman" w:hAnsi="Times New Roman" w:cs="Times New Roman"/>
          <w:b/>
          <w:sz w:val="24"/>
          <w:szCs w:val="24"/>
        </w:rPr>
        <w:t>Scrubber</w:t>
      </w:r>
      <w:r w:rsidR="00E93834" w:rsidRPr="001D5049">
        <w:rPr>
          <w:rFonts w:ascii="Times New Roman" w:hAnsi="Times New Roman" w:cs="Times New Roman"/>
          <w:b/>
          <w:sz w:val="24"/>
          <w:szCs w:val="24"/>
        </w:rPr>
        <w:t>:</w:t>
      </w:r>
    </w:p>
    <w:p w:rsidR="009A580A" w:rsidRPr="00447715" w:rsidRDefault="009A580A" w:rsidP="009210BB">
      <w:pPr>
        <w:spacing w:before="120" w:after="120" w:line="480" w:lineRule="auto"/>
        <w:jc w:val="both"/>
        <w:rPr>
          <w:rFonts w:ascii="Times New Roman" w:hAnsi="Times New Roman" w:cs="Times New Roman"/>
          <w:sz w:val="24"/>
          <w:szCs w:val="24"/>
        </w:rPr>
      </w:pPr>
      <w:r w:rsidRPr="001D5049">
        <w:rPr>
          <w:rFonts w:ascii="Times New Roman" w:hAnsi="Times New Roman" w:cs="Times New Roman"/>
          <w:sz w:val="24"/>
          <w:szCs w:val="24"/>
        </w:rPr>
        <w:t>5</w:t>
      </w:r>
      <w:r w:rsidR="00E93834" w:rsidRPr="001D5049">
        <w:rPr>
          <w:rFonts w:ascii="Times New Roman" w:hAnsi="Times New Roman" w:cs="Times New Roman"/>
          <w:sz w:val="24"/>
          <w:szCs w:val="24"/>
        </w:rPr>
        <w:t>L of sodium hydroxide (8%)</w:t>
      </w:r>
      <w:r w:rsidR="00C235C7">
        <w:rPr>
          <w:rFonts w:ascii="Times New Roman" w:hAnsi="Times New Roman" w:cs="Times New Roman"/>
          <w:sz w:val="24"/>
          <w:szCs w:val="24"/>
        </w:rPr>
        <w:t xml:space="preserve"> </w:t>
      </w:r>
      <w:r w:rsidR="00E93834" w:rsidRPr="001D5049">
        <w:rPr>
          <w:rFonts w:ascii="Times New Roman" w:hAnsi="Times New Roman" w:cs="Times New Roman"/>
          <w:sz w:val="24"/>
          <w:szCs w:val="24"/>
        </w:rPr>
        <w:t xml:space="preserve">(NaOH) was </w:t>
      </w:r>
      <w:r w:rsidR="007B408B" w:rsidRPr="001D5049">
        <w:rPr>
          <w:rFonts w:ascii="Times New Roman" w:hAnsi="Times New Roman" w:cs="Times New Roman"/>
          <w:sz w:val="24"/>
          <w:szCs w:val="24"/>
        </w:rPr>
        <w:t>prepare</w:t>
      </w:r>
      <w:r w:rsidR="00594B53">
        <w:rPr>
          <w:rFonts w:ascii="Times New Roman" w:hAnsi="Times New Roman" w:cs="Times New Roman"/>
          <w:sz w:val="24"/>
          <w:szCs w:val="24"/>
        </w:rPr>
        <w:t>d</w:t>
      </w:r>
      <w:r w:rsidR="000C5150" w:rsidRPr="001D5049">
        <w:rPr>
          <w:rFonts w:ascii="Times New Roman" w:hAnsi="Times New Roman" w:cs="Times New Roman"/>
          <w:sz w:val="24"/>
          <w:szCs w:val="24"/>
        </w:rPr>
        <w:t xml:space="preserve">. </w:t>
      </w:r>
      <w:r w:rsidR="00594B53">
        <w:rPr>
          <w:rFonts w:ascii="Times New Roman" w:hAnsi="Times New Roman" w:cs="Times New Roman"/>
          <w:sz w:val="24"/>
          <w:szCs w:val="24"/>
        </w:rPr>
        <w:t xml:space="preserve">The </w:t>
      </w:r>
      <w:r w:rsidR="00E4522B" w:rsidRPr="001D5049">
        <w:rPr>
          <w:rFonts w:ascii="Times New Roman" w:hAnsi="Times New Roman" w:cs="Times New Roman"/>
          <w:sz w:val="24"/>
          <w:szCs w:val="24"/>
        </w:rPr>
        <w:t xml:space="preserve">pH indicator (0.5 g bromothymol blue was dissolved in 500 ml ethanol (95%) and 500 ml distilled water was added to the solution) </w:t>
      </w:r>
      <w:r w:rsidR="00594B53">
        <w:rPr>
          <w:rFonts w:ascii="Times New Roman" w:hAnsi="Times New Roman" w:cs="Times New Roman"/>
          <w:sz w:val="24"/>
          <w:szCs w:val="24"/>
        </w:rPr>
        <w:t xml:space="preserve">was made </w:t>
      </w:r>
      <w:r w:rsidR="00E4522B" w:rsidRPr="001D5049">
        <w:rPr>
          <w:rFonts w:ascii="Times New Roman" w:hAnsi="Times New Roman" w:cs="Times New Roman"/>
          <w:sz w:val="24"/>
          <w:szCs w:val="24"/>
        </w:rPr>
        <w:t xml:space="preserve">and added into the 8% of NaOH. Activated </w:t>
      </w:r>
      <w:r w:rsidR="00E4522B" w:rsidRPr="00447715">
        <w:rPr>
          <w:rFonts w:ascii="Times New Roman" w:hAnsi="Times New Roman" w:cs="Times New Roman"/>
          <w:sz w:val="24"/>
          <w:szCs w:val="24"/>
        </w:rPr>
        <w:t xml:space="preserve">charcoal </w:t>
      </w:r>
      <w:r w:rsidR="000C5150" w:rsidRPr="00447715">
        <w:rPr>
          <w:rFonts w:ascii="Times New Roman" w:hAnsi="Times New Roman" w:cs="Times New Roman"/>
          <w:sz w:val="24"/>
          <w:szCs w:val="24"/>
        </w:rPr>
        <w:t xml:space="preserve">in </w:t>
      </w:r>
      <w:r w:rsidR="00E4522B" w:rsidRPr="00447715">
        <w:rPr>
          <w:rFonts w:ascii="Times New Roman" w:hAnsi="Times New Roman" w:cs="Times New Roman"/>
          <w:sz w:val="24"/>
          <w:szCs w:val="24"/>
        </w:rPr>
        <w:t>granular</w:t>
      </w:r>
      <w:r w:rsidR="000C5150" w:rsidRPr="00447715">
        <w:rPr>
          <w:rFonts w:ascii="Times New Roman" w:hAnsi="Times New Roman" w:cs="Times New Roman"/>
          <w:sz w:val="24"/>
          <w:szCs w:val="24"/>
        </w:rPr>
        <w:t xml:space="preserve"> form</w:t>
      </w:r>
      <w:r w:rsidR="00B74584" w:rsidRPr="00447715">
        <w:rPr>
          <w:rFonts w:ascii="Times New Roman" w:hAnsi="Times New Roman" w:cs="Times New Roman"/>
          <w:sz w:val="24"/>
          <w:szCs w:val="24"/>
        </w:rPr>
        <w:t xml:space="preserve"> </w:t>
      </w:r>
      <w:r w:rsidR="00E4522B" w:rsidRPr="00447715">
        <w:rPr>
          <w:rFonts w:ascii="Times New Roman" w:hAnsi="Times New Roman" w:cs="Times New Roman"/>
          <w:sz w:val="24"/>
          <w:szCs w:val="24"/>
        </w:rPr>
        <w:t>was installed at the scrubber unit</w:t>
      </w:r>
      <w:r w:rsidR="00B74584" w:rsidRPr="00447715">
        <w:rPr>
          <w:rFonts w:ascii="Times New Roman" w:hAnsi="Times New Roman" w:cs="Times New Roman"/>
          <w:sz w:val="24"/>
          <w:szCs w:val="24"/>
        </w:rPr>
        <w:t xml:space="preserve"> </w:t>
      </w:r>
      <w:r w:rsidR="00AB66B2" w:rsidRPr="00447715">
        <w:rPr>
          <w:rFonts w:ascii="Times New Roman" w:hAnsi="Times New Roman" w:cs="Times New Roman"/>
          <w:sz w:val="24"/>
          <w:szCs w:val="24"/>
        </w:rPr>
        <w:t xml:space="preserve">(Buchi Scrubber </w:t>
      </w:r>
      <w:r w:rsidR="00447715">
        <w:rPr>
          <w:rFonts w:ascii="Times New Roman" w:hAnsi="Times New Roman" w:cs="Times New Roman"/>
          <w:sz w:val="24"/>
          <w:szCs w:val="24"/>
        </w:rPr>
        <w:t>B-414, Swi</w:t>
      </w:r>
      <w:r w:rsidR="00AB66B2" w:rsidRPr="00447715">
        <w:rPr>
          <w:rFonts w:ascii="Times New Roman" w:hAnsi="Times New Roman" w:cs="Times New Roman"/>
          <w:sz w:val="24"/>
          <w:szCs w:val="24"/>
        </w:rPr>
        <w:t>tzerland)</w:t>
      </w:r>
      <w:r w:rsidR="00E4522B" w:rsidRPr="00447715">
        <w:rPr>
          <w:rFonts w:ascii="Times New Roman" w:hAnsi="Times New Roman" w:cs="Times New Roman"/>
          <w:sz w:val="24"/>
          <w:szCs w:val="24"/>
        </w:rPr>
        <w:t>.</w:t>
      </w:r>
    </w:p>
    <w:p w:rsidR="00E4522B" w:rsidRPr="001D5049" w:rsidRDefault="009A16EF" w:rsidP="0031064E">
      <w:pPr>
        <w:spacing w:before="120" w:after="120" w:line="480" w:lineRule="auto"/>
        <w:jc w:val="both"/>
        <w:outlineLvl w:val="0"/>
        <w:rPr>
          <w:rFonts w:ascii="Times New Roman" w:hAnsi="Times New Roman" w:cs="Times New Roman"/>
          <w:b/>
          <w:sz w:val="24"/>
          <w:szCs w:val="24"/>
        </w:rPr>
      </w:pPr>
      <w:r w:rsidRPr="001D5049">
        <w:rPr>
          <w:rFonts w:ascii="Times New Roman" w:hAnsi="Times New Roman" w:cs="Times New Roman"/>
          <w:b/>
          <w:sz w:val="24"/>
          <w:szCs w:val="24"/>
        </w:rPr>
        <w:t>2.4</w:t>
      </w:r>
      <w:r w:rsidRPr="001D5049">
        <w:rPr>
          <w:rFonts w:ascii="Times New Roman" w:hAnsi="Times New Roman" w:cs="Times New Roman"/>
          <w:b/>
          <w:sz w:val="24"/>
          <w:szCs w:val="24"/>
        </w:rPr>
        <w:tab/>
      </w:r>
      <w:r w:rsidR="00E4522B" w:rsidRPr="001D5049">
        <w:rPr>
          <w:rFonts w:ascii="Times New Roman" w:hAnsi="Times New Roman" w:cs="Times New Roman"/>
          <w:b/>
          <w:sz w:val="24"/>
          <w:szCs w:val="24"/>
        </w:rPr>
        <w:t xml:space="preserve">Preparation for </w:t>
      </w:r>
      <w:r w:rsidR="007B408B" w:rsidRPr="001D5049">
        <w:rPr>
          <w:rFonts w:ascii="Times New Roman" w:hAnsi="Times New Roman" w:cs="Times New Roman"/>
          <w:b/>
          <w:sz w:val="24"/>
          <w:szCs w:val="24"/>
        </w:rPr>
        <w:t>Digestion</w:t>
      </w:r>
      <w:r w:rsidR="00E4522B" w:rsidRPr="001D5049">
        <w:rPr>
          <w:rFonts w:ascii="Times New Roman" w:hAnsi="Times New Roman" w:cs="Times New Roman"/>
          <w:b/>
          <w:sz w:val="24"/>
          <w:szCs w:val="24"/>
        </w:rPr>
        <w:t>:</w:t>
      </w:r>
    </w:p>
    <w:p w:rsidR="00903583" w:rsidRPr="001D5049" w:rsidRDefault="00E4522B" w:rsidP="009210BB">
      <w:pPr>
        <w:spacing w:before="120" w:after="120" w:line="480" w:lineRule="auto"/>
        <w:jc w:val="both"/>
        <w:rPr>
          <w:rFonts w:ascii="Times New Roman" w:hAnsi="Times New Roman" w:cs="Times New Roman"/>
          <w:sz w:val="24"/>
          <w:szCs w:val="24"/>
        </w:rPr>
      </w:pPr>
      <w:r w:rsidRPr="001D5049">
        <w:rPr>
          <w:rFonts w:ascii="Times New Roman" w:hAnsi="Times New Roman" w:cs="Times New Roman"/>
          <w:sz w:val="24"/>
          <w:szCs w:val="24"/>
        </w:rPr>
        <w:t>1.0</w:t>
      </w:r>
      <w:r w:rsidR="007B408B" w:rsidRPr="001D5049">
        <w:rPr>
          <w:rFonts w:ascii="Times New Roman" w:hAnsi="Times New Roman" w:cs="Times New Roman"/>
          <w:sz w:val="24"/>
          <w:szCs w:val="24"/>
        </w:rPr>
        <w:t xml:space="preserve"> g of the </w:t>
      </w:r>
      <w:r w:rsidRPr="001D5049">
        <w:rPr>
          <w:rFonts w:ascii="Times New Roman" w:hAnsi="Times New Roman" w:cs="Times New Roman"/>
          <w:sz w:val="24"/>
          <w:szCs w:val="24"/>
        </w:rPr>
        <w:t>earthworm powder</w:t>
      </w:r>
      <w:r w:rsidR="00C235C7">
        <w:rPr>
          <w:rFonts w:ascii="Times New Roman" w:hAnsi="Times New Roman" w:cs="Times New Roman"/>
          <w:sz w:val="24"/>
          <w:szCs w:val="24"/>
        </w:rPr>
        <w:t xml:space="preserve"> </w:t>
      </w:r>
      <w:r w:rsidR="007B408B" w:rsidRPr="001D5049">
        <w:rPr>
          <w:rFonts w:ascii="Times New Roman" w:hAnsi="Times New Roman" w:cs="Times New Roman"/>
          <w:sz w:val="24"/>
          <w:szCs w:val="24"/>
        </w:rPr>
        <w:t>was wei</w:t>
      </w:r>
      <w:r w:rsidR="0095291E" w:rsidRPr="001D5049">
        <w:rPr>
          <w:rFonts w:ascii="Times New Roman" w:hAnsi="Times New Roman" w:cs="Times New Roman"/>
          <w:sz w:val="24"/>
          <w:szCs w:val="24"/>
        </w:rPr>
        <w:t>gh</w:t>
      </w:r>
      <w:r w:rsidRPr="001D5049">
        <w:rPr>
          <w:rFonts w:ascii="Times New Roman" w:hAnsi="Times New Roman" w:cs="Times New Roman"/>
          <w:sz w:val="24"/>
          <w:szCs w:val="24"/>
        </w:rPr>
        <w:t>ed on a nitrogen free paper</w:t>
      </w:r>
      <w:r w:rsidR="00F463B7">
        <w:rPr>
          <w:rFonts w:ascii="Times New Roman" w:hAnsi="Times New Roman" w:cs="Times New Roman"/>
          <w:sz w:val="24"/>
          <w:szCs w:val="24"/>
        </w:rPr>
        <w:t xml:space="preserve"> before it</w:t>
      </w:r>
      <w:r w:rsidR="007B408B" w:rsidRPr="001D5049">
        <w:rPr>
          <w:rFonts w:ascii="Times New Roman" w:hAnsi="Times New Roman" w:cs="Times New Roman"/>
          <w:sz w:val="24"/>
          <w:szCs w:val="24"/>
        </w:rPr>
        <w:t xml:space="preserve"> was</w:t>
      </w:r>
      <w:r w:rsidR="00FD295F">
        <w:rPr>
          <w:rFonts w:ascii="Times New Roman" w:hAnsi="Times New Roman" w:cs="Times New Roman"/>
          <w:sz w:val="24"/>
          <w:szCs w:val="24"/>
        </w:rPr>
        <w:t xml:space="preserve"> </w:t>
      </w:r>
      <w:r w:rsidR="007B408B" w:rsidRPr="001D5049">
        <w:rPr>
          <w:rFonts w:ascii="Times New Roman" w:hAnsi="Times New Roman" w:cs="Times New Roman"/>
          <w:sz w:val="24"/>
          <w:szCs w:val="24"/>
        </w:rPr>
        <w:t xml:space="preserve">placed in a digestion tube. </w:t>
      </w:r>
      <w:r w:rsidR="00DE1A3F" w:rsidRPr="001D5049">
        <w:rPr>
          <w:rFonts w:ascii="Times New Roman" w:hAnsi="Times New Roman" w:cs="Times New Roman"/>
          <w:sz w:val="24"/>
          <w:szCs w:val="24"/>
        </w:rPr>
        <w:t>2</w:t>
      </w:r>
      <w:r w:rsidR="00C235C7">
        <w:rPr>
          <w:rFonts w:ascii="Times New Roman" w:hAnsi="Times New Roman" w:cs="Times New Roman"/>
          <w:sz w:val="24"/>
          <w:szCs w:val="24"/>
        </w:rPr>
        <w:t xml:space="preserve"> </w:t>
      </w:r>
      <w:r w:rsidR="007B408B" w:rsidRPr="001D5049">
        <w:rPr>
          <w:rFonts w:ascii="Times New Roman" w:hAnsi="Times New Roman" w:cs="Times New Roman"/>
          <w:sz w:val="24"/>
          <w:szCs w:val="24"/>
        </w:rPr>
        <w:t>Kjeldahl tablets (</w:t>
      </w:r>
      <w:r w:rsidR="00DE1A3F" w:rsidRPr="001D5049">
        <w:rPr>
          <w:rFonts w:ascii="Times New Roman" w:hAnsi="Times New Roman" w:cs="Times New Roman"/>
          <w:sz w:val="24"/>
          <w:szCs w:val="24"/>
        </w:rPr>
        <w:t>10</w:t>
      </w:r>
      <w:r w:rsidR="007B408B" w:rsidRPr="001D5049">
        <w:rPr>
          <w:rFonts w:ascii="Times New Roman" w:hAnsi="Times New Roman" w:cs="Times New Roman"/>
          <w:sz w:val="24"/>
          <w:szCs w:val="24"/>
        </w:rPr>
        <w:t xml:space="preserve"> g) were added </w:t>
      </w:r>
      <w:r w:rsidR="000C5150" w:rsidRPr="001D5049">
        <w:rPr>
          <w:rFonts w:ascii="Times New Roman" w:hAnsi="Times New Roman" w:cs="Times New Roman"/>
          <w:sz w:val="24"/>
          <w:szCs w:val="24"/>
        </w:rPr>
        <w:t>to</w:t>
      </w:r>
      <w:r w:rsidR="00DE1A3F" w:rsidRPr="001D5049">
        <w:rPr>
          <w:rFonts w:ascii="Times New Roman" w:hAnsi="Times New Roman" w:cs="Times New Roman"/>
          <w:sz w:val="24"/>
          <w:szCs w:val="24"/>
        </w:rPr>
        <w:t xml:space="preserve"> increas</w:t>
      </w:r>
      <w:r w:rsidR="000C5150" w:rsidRPr="001D5049">
        <w:rPr>
          <w:rFonts w:ascii="Times New Roman" w:hAnsi="Times New Roman" w:cs="Times New Roman"/>
          <w:sz w:val="24"/>
          <w:szCs w:val="24"/>
        </w:rPr>
        <w:t>e</w:t>
      </w:r>
      <w:r w:rsidR="00DE1A3F" w:rsidRPr="001D5049">
        <w:rPr>
          <w:rFonts w:ascii="Times New Roman" w:hAnsi="Times New Roman" w:cs="Times New Roman"/>
          <w:sz w:val="24"/>
          <w:szCs w:val="24"/>
        </w:rPr>
        <w:t xml:space="preserve"> the speed </w:t>
      </w:r>
      <w:r w:rsidR="00903583" w:rsidRPr="001D5049">
        <w:rPr>
          <w:rFonts w:ascii="Times New Roman" w:hAnsi="Times New Roman" w:cs="Times New Roman"/>
          <w:sz w:val="24"/>
          <w:szCs w:val="24"/>
        </w:rPr>
        <w:t xml:space="preserve">of </w:t>
      </w:r>
      <w:r w:rsidR="00DE1A3F" w:rsidRPr="001D5049">
        <w:rPr>
          <w:rFonts w:ascii="Times New Roman" w:hAnsi="Times New Roman" w:cs="Times New Roman"/>
          <w:sz w:val="24"/>
          <w:szCs w:val="24"/>
        </w:rPr>
        <w:t xml:space="preserve">reaction in </w:t>
      </w:r>
      <w:r w:rsidR="007B408B" w:rsidRPr="001D5049">
        <w:rPr>
          <w:rFonts w:ascii="Times New Roman" w:hAnsi="Times New Roman" w:cs="Times New Roman"/>
          <w:sz w:val="24"/>
          <w:szCs w:val="24"/>
        </w:rPr>
        <w:t>digestion</w:t>
      </w:r>
      <w:r w:rsidR="000C5150" w:rsidRPr="001D5049">
        <w:rPr>
          <w:rFonts w:ascii="Times New Roman" w:hAnsi="Times New Roman" w:cs="Times New Roman"/>
          <w:sz w:val="24"/>
          <w:szCs w:val="24"/>
        </w:rPr>
        <w:t xml:space="preserve"> process</w:t>
      </w:r>
      <w:r w:rsidR="007B408B" w:rsidRPr="001D5049">
        <w:rPr>
          <w:rFonts w:ascii="Times New Roman" w:hAnsi="Times New Roman" w:cs="Times New Roman"/>
          <w:sz w:val="24"/>
          <w:szCs w:val="24"/>
        </w:rPr>
        <w:t>.</w:t>
      </w:r>
      <w:r w:rsidR="00B74584">
        <w:rPr>
          <w:rFonts w:ascii="Times New Roman" w:hAnsi="Times New Roman" w:cs="Times New Roman"/>
          <w:sz w:val="24"/>
          <w:szCs w:val="24"/>
        </w:rPr>
        <w:t xml:space="preserve"> </w:t>
      </w:r>
      <w:r w:rsidR="00B2385F" w:rsidRPr="001D5049">
        <w:rPr>
          <w:rFonts w:ascii="Times New Roman" w:hAnsi="Times New Roman" w:cs="Times New Roman"/>
          <w:sz w:val="24"/>
          <w:szCs w:val="24"/>
        </w:rPr>
        <w:t>H</w:t>
      </w:r>
      <w:r w:rsidR="00B2385F" w:rsidRPr="001D5049">
        <w:rPr>
          <w:rFonts w:ascii="Times New Roman" w:hAnsi="Times New Roman" w:cs="Times New Roman"/>
          <w:sz w:val="24"/>
          <w:szCs w:val="24"/>
          <w:vertAlign w:val="subscript"/>
        </w:rPr>
        <w:t>2</w:t>
      </w:r>
      <w:r w:rsidR="00B2385F" w:rsidRPr="001D5049">
        <w:rPr>
          <w:rFonts w:ascii="Times New Roman" w:hAnsi="Times New Roman" w:cs="Times New Roman"/>
          <w:sz w:val="24"/>
          <w:szCs w:val="24"/>
        </w:rPr>
        <w:t>SO</w:t>
      </w:r>
      <w:r w:rsidR="00B2385F" w:rsidRPr="001D5049">
        <w:rPr>
          <w:rFonts w:ascii="Times New Roman" w:hAnsi="Times New Roman" w:cs="Times New Roman"/>
          <w:sz w:val="24"/>
          <w:szCs w:val="24"/>
          <w:vertAlign w:val="subscript"/>
        </w:rPr>
        <w:t>4</w:t>
      </w:r>
      <w:r w:rsidR="00DE1A3F" w:rsidRPr="001D5049">
        <w:rPr>
          <w:rFonts w:ascii="Times New Roman" w:hAnsi="Times New Roman" w:cs="Times New Roman"/>
          <w:sz w:val="24"/>
          <w:szCs w:val="24"/>
        </w:rPr>
        <w:t xml:space="preserve"> (98%)</w:t>
      </w:r>
      <w:r w:rsidR="00DE1A3F" w:rsidRPr="00443305">
        <w:rPr>
          <w:rFonts w:ascii="Times New Roman" w:hAnsi="Times New Roman" w:cs="Times New Roman"/>
          <w:sz w:val="24"/>
          <w:szCs w:val="24"/>
        </w:rPr>
        <w:t xml:space="preserve"> </w:t>
      </w:r>
      <w:r w:rsidR="00AB66B2" w:rsidRPr="00443305">
        <w:rPr>
          <w:rFonts w:ascii="Times New Roman" w:hAnsi="Times New Roman" w:cs="Times New Roman"/>
          <w:sz w:val="24"/>
          <w:szCs w:val="24"/>
        </w:rPr>
        <w:t>with varying volume</w:t>
      </w:r>
      <w:r w:rsidR="00B74584" w:rsidRPr="00443305">
        <w:rPr>
          <w:rFonts w:ascii="Times New Roman" w:hAnsi="Times New Roman" w:cs="Times New Roman"/>
          <w:sz w:val="24"/>
          <w:szCs w:val="24"/>
        </w:rPr>
        <w:t xml:space="preserve"> </w:t>
      </w:r>
      <w:r w:rsidR="00DE1A3F" w:rsidRPr="00443305">
        <w:rPr>
          <w:rFonts w:ascii="Times New Roman" w:hAnsi="Times New Roman" w:cs="Times New Roman"/>
          <w:sz w:val="24"/>
          <w:szCs w:val="24"/>
        </w:rPr>
        <w:t>was</w:t>
      </w:r>
      <w:r w:rsidR="00B74584">
        <w:rPr>
          <w:rFonts w:ascii="Times New Roman" w:hAnsi="Times New Roman" w:cs="Times New Roman"/>
          <w:sz w:val="24"/>
          <w:szCs w:val="24"/>
        </w:rPr>
        <w:t xml:space="preserve"> </w:t>
      </w:r>
      <w:r w:rsidR="007B408B" w:rsidRPr="001D5049">
        <w:rPr>
          <w:rFonts w:ascii="Times New Roman" w:hAnsi="Times New Roman" w:cs="Times New Roman"/>
          <w:sz w:val="24"/>
          <w:szCs w:val="24"/>
        </w:rPr>
        <w:t>added</w:t>
      </w:r>
      <w:r w:rsidR="00B74584">
        <w:rPr>
          <w:rFonts w:ascii="Times New Roman" w:hAnsi="Times New Roman" w:cs="Times New Roman"/>
          <w:sz w:val="24"/>
          <w:szCs w:val="24"/>
        </w:rPr>
        <w:t xml:space="preserve"> </w:t>
      </w:r>
      <w:r w:rsidR="007B408B" w:rsidRPr="001D5049">
        <w:rPr>
          <w:rFonts w:ascii="Times New Roman" w:hAnsi="Times New Roman" w:cs="Times New Roman"/>
          <w:sz w:val="24"/>
          <w:szCs w:val="24"/>
        </w:rPr>
        <w:t>and the sample was suspended by gently swirling the tube.3</w:t>
      </w:r>
      <w:r w:rsidR="000C5150" w:rsidRPr="001D5049">
        <w:rPr>
          <w:rFonts w:ascii="Times New Roman" w:hAnsi="Times New Roman" w:cs="Times New Roman"/>
          <w:sz w:val="24"/>
          <w:szCs w:val="24"/>
        </w:rPr>
        <w:t xml:space="preserve">additional </w:t>
      </w:r>
      <w:r w:rsidR="007B408B" w:rsidRPr="001D5049">
        <w:rPr>
          <w:rFonts w:ascii="Times New Roman" w:hAnsi="Times New Roman" w:cs="Times New Roman"/>
          <w:sz w:val="24"/>
          <w:szCs w:val="24"/>
        </w:rPr>
        <w:t>blanks</w:t>
      </w:r>
      <w:r w:rsidR="000C5150" w:rsidRPr="001D5049">
        <w:rPr>
          <w:rFonts w:ascii="Times New Roman" w:hAnsi="Times New Roman" w:cs="Times New Roman"/>
          <w:sz w:val="24"/>
          <w:szCs w:val="24"/>
        </w:rPr>
        <w:t xml:space="preserve"> (without earthworm) </w:t>
      </w:r>
      <w:r w:rsidR="007B408B" w:rsidRPr="001D5049">
        <w:rPr>
          <w:rFonts w:ascii="Times New Roman" w:hAnsi="Times New Roman" w:cs="Times New Roman"/>
          <w:sz w:val="24"/>
          <w:szCs w:val="24"/>
        </w:rPr>
        <w:t>were prepared.</w:t>
      </w:r>
      <w:r w:rsidR="00B74584">
        <w:rPr>
          <w:rFonts w:ascii="Times New Roman" w:hAnsi="Times New Roman" w:cs="Times New Roman"/>
          <w:sz w:val="24"/>
          <w:szCs w:val="24"/>
        </w:rPr>
        <w:t xml:space="preserve"> </w:t>
      </w:r>
      <w:r w:rsidR="00C63894" w:rsidRPr="001D5049">
        <w:rPr>
          <w:rFonts w:ascii="Times New Roman" w:hAnsi="Times New Roman" w:cs="Times New Roman"/>
          <w:sz w:val="24"/>
          <w:szCs w:val="24"/>
        </w:rPr>
        <w:t>The digest system K-43</w:t>
      </w:r>
      <w:r w:rsidR="00C63894" w:rsidRPr="00443305">
        <w:rPr>
          <w:rFonts w:ascii="Times New Roman" w:hAnsi="Times New Roman" w:cs="Times New Roman"/>
          <w:sz w:val="24"/>
          <w:szCs w:val="24"/>
        </w:rPr>
        <w:t>7</w:t>
      </w:r>
      <w:r w:rsidR="00B74584" w:rsidRPr="00443305">
        <w:rPr>
          <w:rFonts w:ascii="Times New Roman" w:hAnsi="Times New Roman" w:cs="Times New Roman"/>
          <w:sz w:val="24"/>
          <w:szCs w:val="24"/>
        </w:rPr>
        <w:t xml:space="preserve"> </w:t>
      </w:r>
      <w:r w:rsidR="00AB66B2" w:rsidRPr="00443305">
        <w:rPr>
          <w:rFonts w:ascii="Times New Roman" w:hAnsi="Times New Roman" w:cs="Times New Roman"/>
          <w:sz w:val="24"/>
          <w:szCs w:val="24"/>
        </w:rPr>
        <w:t>(</w:t>
      </w:r>
      <w:r w:rsidR="00443305" w:rsidRPr="00443305">
        <w:rPr>
          <w:rFonts w:ascii="Times New Roman" w:hAnsi="Times New Roman" w:cs="Times New Roman"/>
          <w:sz w:val="24"/>
          <w:szCs w:val="24"/>
        </w:rPr>
        <w:t>Buchi, Swit</w:t>
      </w:r>
      <w:r w:rsidR="00AB66B2" w:rsidRPr="00443305">
        <w:rPr>
          <w:rFonts w:ascii="Times New Roman" w:hAnsi="Times New Roman" w:cs="Times New Roman"/>
          <w:sz w:val="24"/>
          <w:szCs w:val="24"/>
        </w:rPr>
        <w:t>zerland)</w:t>
      </w:r>
      <w:r w:rsidR="00C63894" w:rsidRPr="001D5049">
        <w:rPr>
          <w:rFonts w:ascii="Times New Roman" w:hAnsi="Times New Roman" w:cs="Times New Roman"/>
          <w:sz w:val="24"/>
          <w:szCs w:val="24"/>
        </w:rPr>
        <w:t xml:space="preserve"> unit </w:t>
      </w:r>
      <w:r w:rsidR="007B408B" w:rsidRPr="001D5049">
        <w:rPr>
          <w:rFonts w:ascii="Times New Roman" w:hAnsi="Times New Roman" w:cs="Times New Roman"/>
          <w:sz w:val="24"/>
          <w:szCs w:val="24"/>
        </w:rPr>
        <w:t>was preheated at 300°C</w:t>
      </w:r>
      <w:r w:rsidR="00DE1A3F" w:rsidRPr="001D5049">
        <w:rPr>
          <w:rFonts w:ascii="Times New Roman" w:hAnsi="Times New Roman" w:cs="Times New Roman"/>
          <w:sz w:val="24"/>
          <w:szCs w:val="24"/>
        </w:rPr>
        <w:t xml:space="preserve"> for 30</w:t>
      </w:r>
      <w:r w:rsidR="00B74584">
        <w:rPr>
          <w:rFonts w:ascii="Times New Roman" w:hAnsi="Times New Roman" w:cs="Times New Roman"/>
          <w:sz w:val="24"/>
          <w:szCs w:val="24"/>
        </w:rPr>
        <w:t xml:space="preserve"> </w:t>
      </w:r>
      <w:r w:rsidR="00DE1A3F" w:rsidRPr="001D5049">
        <w:rPr>
          <w:rFonts w:ascii="Times New Roman" w:hAnsi="Times New Roman" w:cs="Times New Roman"/>
          <w:sz w:val="24"/>
          <w:szCs w:val="24"/>
        </w:rPr>
        <w:t>mins</w:t>
      </w:r>
      <w:r w:rsidR="007B408B" w:rsidRPr="001D5049">
        <w:rPr>
          <w:rFonts w:ascii="Times New Roman" w:hAnsi="Times New Roman" w:cs="Times New Roman"/>
          <w:sz w:val="24"/>
          <w:szCs w:val="24"/>
        </w:rPr>
        <w:t>. The digestion</w:t>
      </w:r>
      <w:r w:rsidR="00903583" w:rsidRPr="001D5049">
        <w:rPr>
          <w:rFonts w:ascii="Times New Roman" w:hAnsi="Times New Roman" w:cs="Times New Roman"/>
          <w:sz w:val="24"/>
          <w:szCs w:val="24"/>
        </w:rPr>
        <w:t xml:space="preserve"> process</w:t>
      </w:r>
      <w:r w:rsidR="00B74584">
        <w:rPr>
          <w:rFonts w:ascii="Times New Roman" w:hAnsi="Times New Roman" w:cs="Times New Roman"/>
          <w:sz w:val="24"/>
          <w:szCs w:val="24"/>
        </w:rPr>
        <w:t xml:space="preserve"> </w:t>
      </w:r>
      <w:r w:rsidR="000C5150" w:rsidRPr="001D5049">
        <w:rPr>
          <w:rFonts w:ascii="Times New Roman" w:hAnsi="Times New Roman" w:cs="Times New Roman"/>
          <w:sz w:val="24"/>
          <w:szCs w:val="24"/>
        </w:rPr>
        <w:t>wa</w:t>
      </w:r>
      <w:r w:rsidR="007B408B" w:rsidRPr="001D5049">
        <w:rPr>
          <w:rFonts w:ascii="Times New Roman" w:hAnsi="Times New Roman" w:cs="Times New Roman"/>
          <w:sz w:val="24"/>
          <w:szCs w:val="24"/>
        </w:rPr>
        <w:t>s started</w:t>
      </w:r>
      <w:r w:rsidR="00B74584">
        <w:rPr>
          <w:rFonts w:ascii="Times New Roman" w:hAnsi="Times New Roman" w:cs="Times New Roman"/>
          <w:sz w:val="24"/>
          <w:szCs w:val="24"/>
        </w:rPr>
        <w:t xml:space="preserve"> </w:t>
      </w:r>
      <w:r w:rsidR="000C5150" w:rsidRPr="001D5049">
        <w:rPr>
          <w:rFonts w:ascii="Times New Roman" w:hAnsi="Times New Roman" w:cs="Times New Roman"/>
          <w:sz w:val="24"/>
          <w:szCs w:val="24"/>
        </w:rPr>
        <w:t xml:space="preserve">from 300 </w:t>
      </w:r>
      <w:r w:rsidR="000C5150" w:rsidRPr="001D5049">
        <w:rPr>
          <w:rFonts w:ascii="Times New Roman" w:hAnsi="Times New Roman" w:cs="Times New Roman"/>
          <w:sz w:val="24"/>
          <w:szCs w:val="24"/>
          <w:vertAlign w:val="superscript"/>
        </w:rPr>
        <w:t>o</w:t>
      </w:r>
      <w:r w:rsidR="000C5150" w:rsidRPr="001D5049">
        <w:rPr>
          <w:rFonts w:ascii="Times New Roman" w:hAnsi="Times New Roman" w:cs="Times New Roman"/>
          <w:sz w:val="24"/>
          <w:szCs w:val="24"/>
        </w:rPr>
        <w:t>C</w:t>
      </w:r>
      <w:r w:rsidR="00903583" w:rsidRPr="001D5049">
        <w:rPr>
          <w:rFonts w:ascii="Times New Roman" w:hAnsi="Times New Roman" w:cs="Times New Roman"/>
          <w:sz w:val="24"/>
          <w:szCs w:val="24"/>
        </w:rPr>
        <w:t xml:space="preserve"> up to 420°C</w:t>
      </w:r>
      <w:r w:rsidR="00B74584" w:rsidRPr="00443305">
        <w:rPr>
          <w:rFonts w:ascii="Times New Roman" w:hAnsi="Times New Roman" w:cs="Times New Roman"/>
          <w:sz w:val="24"/>
          <w:szCs w:val="24"/>
        </w:rPr>
        <w:t xml:space="preserve"> </w:t>
      </w:r>
      <w:r w:rsidR="00AB66B2" w:rsidRPr="00443305">
        <w:rPr>
          <w:rFonts w:ascii="Times New Roman" w:hAnsi="Times New Roman" w:cs="Times New Roman"/>
          <w:sz w:val="24"/>
          <w:szCs w:val="24"/>
        </w:rPr>
        <w:t>with varying digestion time</w:t>
      </w:r>
      <w:r w:rsidR="00903583" w:rsidRPr="00443305">
        <w:rPr>
          <w:rFonts w:ascii="Times New Roman" w:hAnsi="Times New Roman" w:cs="Times New Roman"/>
          <w:sz w:val="24"/>
          <w:szCs w:val="24"/>
        </w:rPr>
        <w:t xml:space="preserve">. </w:t>
      </w:r>
      <w:r w:rsidR="00903583" w:rsidRPr="001D5049">
        <w:rPr>
          <w:rFonts w:ascii="Times New Roman" w:hAnsi="Times New Roman" w:cs="Times New Roman"/>
          <w:sz w:val="24"/>
          <w:szCs w:val="24"/>
        </w:rPr>
        <w:t>After the sample was completely digested, it was cooled down to ambient temperature prior for distillation.</w:t>
      </w:r>
    </w:p>
    <w:p w:rsidR="00A77DB9" w:rsidRPr="001D5049" w:rsidRDefault="009A16EF" w:rsidP="0031064E">
      <w:pPr>
        <w:spacing w:before="120" w:after="120" w:line="480" w:lineRule="auto"/>
        <w:jc w:val="both"/>
        <w:outlineLvl w:val="0"/>
        <w:rPr>
          <w:rFonts w:ascii="Times New Roman" w:hAnsi="Times New Roman" w:cs="Times New Roman"/>
          <w:sz w:val="24"/>
          <w:szCs w:val="24"/>
        </w:rPr>
      </w:pPr>
      <w:r w:rsidRPr="001D5049">
        <w:rPr>
          <w:rFonts w:ascii="Times New Roman" w:hAnsi="Times New Roman" w:cs="Times New Roman"/>
          <w:b/>
          <w:sz w:val="24"/>
          <w:szCs w:val="24"/>
        </w:rPr>
        <w:t>2.5</w:t>
      </w:r>
      <w:r w:rsidRPr="001D5049">
        <w:rPr>
          <w:rFonts w:ascii="Times New Roman" w:hAnsi="Times New Roman" w:cs="Times New Roman"/>
          <w:b/>
          <w:sz w:val="24"/>
          <w:szCs w:val="24"/>
        </w:rPr>
        <w:tab/>
      </w:r>
      <w:r w:rsidR="00903583" w:rsidRPr="001D5049">
        <w:rPr>
          <w:rFonts w:ascii="Times New Roman" w:hAnsi="Times New Roman" w:cs="Times New Roman"/>
          <w:b/>
          <w:sz w:val="24"/>
          <w:szCs w:val="24"/>
        </w:rPr>
        <w:t>Preparation for Distillation:</w:t>
      </w:r>
    </w:p>
    <w:p w:rsidR="00527B51" w:rsidRPr="001D5049" w:rsidRDefault="00FE2DE3" w:rsidP="008107ED">
      <w:pPr>
        <w:spacing w:before="120" w:after="120" w:line="480" w:lineRule="auto"/>
        <w:jc w:val="both"/>
        <w:rPr>
          <w:rFonts w:ascii="Times New Roman" w:hAnsi="Times New Roman" w:cs="Times New Roman"/>
          <w:sz w:val="24"/>
          <w:szCs w:val="24"/>
        </w:rPr>
      </w:pPr>
      <w:r w:rsidRPr="001D5049">
        <w:rPr>
          <w:rFonts w:ascii="Times New Roman" w:hAnsi="Times New Roman" w:cs="Times New Roman"/>
          <w:sz w:val="24"/>
          <w:szCs w:val="24"/>
        </w:rPr>
        <w:t>1L of boric acid (4%)</w:t>
      </w:r>
      <w:r w:rsidR="00B74584">
        <w:rPr>
          <w:rFonts w:ascii="Times New Roman" w:hAnsi="Times New Roman" w:cs="Times New Roman"/>
          <w:sz w:val="24"/>
          <w:szCs w:val="24"/>
        </w:rPr>
        <w:t xml:space="preserve"> </w:t>
      </w:r>
      <w:r w:rsidR="0067255F">
        <w:rPr>
          <w:rFonts w:ascii="Times New Roman" w:hAnsi="Times New Roman" w:cs="Times New Roman"/>
          <w:sz w:val="24"/>
          <w:szCs w:val="24"/>
        </w:rPr>
        <w:t>with</w:t>
      </w:r>
      <w:r w:rsidR="00B74584">
        <w:rPr>
          <w:rFonts w:ascii="Times New Roman" w:hAnsi="Times New Roman" w:cs="Times New Roman"/>
          <w:sz w:val="24"/>
          <w:szCs w:val="24"/>
        </w:rPr>
        <w:t xml:space="preserve"> </w:t>
      </w:r>
      <w:r w:rsidRPr="001D5049">
        <w:rPr>
          <w:rFonts w:ascii="Times New Roman" w:hAnsi="Times New Roman" w:cs="Times New Roman"/>
          <w:sz w:val="24"/>
          <w:szCs w:val="24"/>
        </w:rPr>
        <w:t xml:space="preserve">pH </w:t>
      </w:r>
      <w:r w:rsidR="0067255F">
        <w:rPr>
          <w:rFonts w:ascii="Times New Roman" w:hAnsi="Times New Roman" w:cs="Times New Roman"/>
          <w:sz w:val="24"/>
          <w:szCs w:val="24"/>
        </w:rPr>
        <w:t xml:space="preserve">4.65, </w:t>
      </w:r>
      <w:r w:rsidR="00FD7740" w:rsidRPr="001D5049">
        <w:rPr>
          <w:rFonts w:ascii="Times New Roman" w:hAnsi="Times New Roman" w:cs="Times New Roman"/>
          <w:sz w:val="24"/>
          <w:szCs w:val="24"/>
        </w:rPr>
        <w:t xml:space="preserve">1L </w:t>
      </w:r>
      <w:r w:rsidR="00B2385F" w:rsidRPr="001D5049">
        <w:rPr>
          <w:rFonts w:ascii="Times New Roman" w:hAnsi="Times New Roman" w:cs="Times New Roman"/>
          <w:sz w:val="24"/>
          <w:szCs w:val="24"/>
        </w:rPr>
        <w:t>H</w:t>
      </w:r>
      <w:r w:rsidR="00B2385F" w:rsidRPr="001D5049">
        <w:rPr>
          <w:rFonts w:ascii="Times New Roman" w:hAnsi="Times New Roman" w:cs="Times New Roman"/>
          <w:sz w:val="24"/>
          <w:szCs w:val="24"/>
          <w:vertAlign w:val="subscript"/>
        </w:rPr>
        <w:t>2</w:t>
      </w:r>
      <w:r w:rsidR="00B2385F" w:rsidRPr="001D5049">
        <w:rPr>
          <w:rFonts w:ascii="Times New Roman" w:hAnsi="Times New Roman" w:cs="Times New Roman"/>
          <w:sz w:val="24"/>
          <w:szCs w:val="24"/>
        </w:rPr>
        <w:t>SO</w:t>
      </w:r>
      <w:r w:rsidR="00B2385F" w:rsidRPr="001D5049">
        <w:rPr>
          <w:rFonts w:ascii="Times New Roman" w:hAnsi="Times New Roman" w:cs="Times New Roman"/>
          <w:sz w:val="24"/>
          <w:szCs w:val="24"/>
          <w:vertAlign w:val="subscript"/>
        </w:rPr>
        <w:t>4</w:t>
      </w:r>
      <w:r w:rsidR="0067255F">
        <w:rPr>
          <w:rFonts w:ascii="Times New Roman" w:hAnsi="Times New Roman" w:cs="Times New Roman"/>
          <w:sz w:val="24"/>
          <w:szCs w:val="24"/>
        </w:rPr>
        <w:t xml:space="preserve"> (0.25 M )</w:t>
      </w:r>
      <w:r w:rsidR="003A3AA7">
        <w:rPr>
          <w:rFonts w:ascii="Times New Roman" w:hAnsi="Times New Roman" w:cs="Times New Roman"/>
          <w:sz w:val="24"/>
          <w:szCs w:val="24"/>
        </w:rPr>
        <w:t xml:space="preserve"> </w:t>
      </w:r>
      <w:r w:rsidR="0067255F">
        <w:rPr>
          <w:rFonts w:ascii="Times New Roman" w:hAnsi="Times New Roman" w:cs="Times New Roman"/>
          <w:sz w:val="24"/>
          <w:szCs w:val="24"/>
        </w:rPr>
        <w:t xml:space="preserve">and </w:t>
      </w:r>
      <w:r w:rsidR="00FD7740" w:rsidRPr="001D5049">
        <w:rPr>
          <w:rFonts w:ascii="Times New Roman" w:hAnsi="Times New Roman" w:cs="Times New Roman"/>
          <w:sz w:val="24"/>
          <w:szCs w:val="24"/>
        </w:rPr>
        <w:t>500 ml NaOH (10%)</w:t>
      </w:r>
      <w:r w:rsidR="0067255F">
        <w:rPr>
          <w:rFonts w:ascii="Times New Roman" w:hAnsi="Times New Roman" w:cs="Times New Roman"/>
          <w:sz w:val="24"/>
          <w:szCs w:val="24"/>
        </w:rPr>
        <w:t xml:space="preserve">were prepared. </w:t>
      </w:r>
      <w:r w:rsidR="003238C6">
        <w:rPr>
          <w:rFonts w:ascii="Times New Roman" w:hAnsi="Times New Roman" w:cs="Times New Roman"/>
          <w:sz w:val="24"/>
          <w:szCs w:val="24"/>
        </w:rPr>
        <w:t>T</w:t>
      </w:r>
      <w:r w:rsidR="00527B51" w:rsidRPr="001D5049">
        <w:rPr>
          <w:rFonts w:ascii="Times New Roman" w:hAnsi="Times New Roman" w:cs="Times New Roman"/>
          <w:sz w:val="24"/>
          <w:szCs w:val="24"/>
        </w:rPr>
        <w:t>h</w:t>
      </w:r>
      <w:r w:rsidR="00527B51" w:rsidRPr="008107ED">
        <w:rPr>
          <w:rFonts w:ascii="Times New Roman" w:hAnsi="Times New Roman" w:cs="Times New Roman"/>
          <w:sz w:val="24"/>
          <w:szCs w:val="24"/>
        </w:rPr>
        <w:t>e cold sample was</w:t>
      </w:r>
      <w:r w:rsidR="00D517F3" w:rsidRPr="008107ED">
        <w:rPr>
          <w:rFonts w:ascii="Times New Roman" w:hAnsi="Times New Roman" w:cs="Times New Roman"/>
          <w:sz w:val="24"/>
          <w:szCs w:val="24"/>
        </w:rPr>
        <w:t xml:space="preserve"> distilled</w:t>
      </w:r>
      <w:r w:rsidR="008107ED" w:rsidRPr="008107ED">
        <w:rPr>
          <w:rFonts w:ascii="Times New Roman" w:hAnsi="Times New Roman" w:cs="Times New Roman"/>
          <w:sz w:val="24"/>
          <w:szCs w:val="24"/>
        </w:rPr>
        <w:t xml:space="preserve"> </w:t>
      </w:r>
      <w:r w:rsidR="00E902B2" w:rsidRPr="008107ED">
        <w:rPr>
          <w:rFonts w:ascii="Times New Roman" w:hAnsi="Times New Roman" w:cs="Times New Roman"/>
          <w:sz w:val="24"/>
          <w:szCs w:val="24"/>
        </w:rPr>
        <w:t>u</w:t>
      </w:r>
      <w:r w:rsidR="00D517F3" w:rsidRPr="008107ED">
        <w:rPr>
          <w:rFonts w:ascii="Times New Roman" w:hAnsi="Times New Roman" w:cs="Times New Roman"/>
          <w:sz w:val="24"/>
          <w:szCs w:val="24"/>
        </w:rPr>
        <w:t xml:space="preserve">sing </w:t>
      </w:r>
      <w:r w:rsidR="00C63894" w:rsidRPr="008107ED">
        <w:rPr>
          <w:rFonts w:ascii="Times New Roman" w:hAnsi="Times New Roman" w:cs="Times New Roman"/>
          <w:sz w:val="24"/>
          <w:szCs w:val="24"/>
        </w:rPr>
        <w:t>Auto Kjeldahl Unit K-370</w:t>
      </w:r>
      <w:r w:rsidR="00B74584" w:rsidRPr="008107ED">
        <w:rPr>
          <w:rFonts w:ascii="Times New Roman" w:hAnsi="Times New Roman" w:cs="Times New Roman"/>
          <w:sz w:val="24"/>
          <w:szCs w:val="24"/>
        </w:rPr>
        <w:t xml:space="preserve"> </w:t>
      </w:r>
      <w:r w:rsidR="00AB66B2" w:rsidRPr="008107ED">
        <w:rPr>
          <w:rFonts w:ascii="Times New Roman" w:hAnsi="Times New Roman" w:cs="Times New Roman"/>
          <w:sz w:val="24"/>
          <w:szCs w:val="24"/>
        </w:rPr>
        <w:t>(</w:t>
      </w:r>
      <w:r w:rsidR="008107ED" w:rsidRPr="008107ED">
        <w:rPr>
          <w:rFonts w:ascii="Times New Roman" w:hAnsi="Times New Roman" w:cs="Times New Roman"/>
          <w:sz w:val="24"/>
          <w:szCs w:val="24"/>
        </w:rPr>
        <w:t>Buchi, Swi</w:t>
      </w:r>
      <w:r w:rsidR="00AB66B2" w:rsidRPr="008107ED">
        <w:rPr>
          <w:rFonts w:ascii="Times New Roman" w:hAnsi="Times New Roman" w:cs="Times New Roman"/>
          <w:sz w:val="24"/>
          <w:szCs w:val="24"/>
        </w:rPr>
        <w:t>tzerland)</w:t>
      </w:r>
      <w:r w:rsidR="00C63894" w:rsidRPr="008107ED">
        <w:rPr>
          <w:rFonts w:ascii="Times New Roman" w:hAnsi="Times New Roman" w:cs="Times New Roman"/>
          <w:sz w:val="24"/>
          <w:szCs w:val="24"/>
        </w:rPr>
        <w:t>.</w:t>
      </w:r>
      <w:r w:rsidR="008107ED">
        <w:rPr>
          <w:rFonts w:ascii="Times New Roman" w:hAnsi="Times New Roman" w:cs="Times New Roman"/>
          <w:color w:val="FF0000"/>
          <w:sz w:val="24"/>
          <w:szCs w:val="24"/>
        </w:rPr>
        <w:br/>
      </w:r>
      <w:r w:rsidR="009A16EF" w:rsidRPr="001D5049">
        <w:rPr>
          <w:rFonts w:ascii="Times New Roman" w:hAnsi="Times New Roman" w:cs="Times New Roman"/>
          <w:b/>
          <w:sz w:val="24"/>
          <w:szCs w:val="24"/>
        </w:rPr>
        <w:t>2.6</w:t>
      </w:r>
      <w:r w:rsidR="009A16EF" w:rsidRPr="001D5049">
        <w:rPr>
          <w:rFonts w:ascii="Times New Roman" w:hAnsi="Times New Roman" w:cs="Times New Roman"/>
          <w:b/>
          <w:sz w:val="24"/>
          <w:szCs w:val="24"/>
        </w:rPr>
        <w:tab/>
      </w:r>
      <w:r w:rsidR="00527B51" w:rsidRPr="001D5049">
        <w:rPr>
          <w:rFonts w:ascii="Times New Roman" w:hAnsi="Times New Roman" w:cs="Times New Roman"/>
          <w:b/>
          <w:sz w:val="24"/>
          <w:szCs w:val="24"/>
        </w:rPr>
        <w:t>Preparation for Titration:</w:t>
      </w:r>
    </w:p>
    <w:p w:rsidR="00C63894" w:rsidRDefault="009B4B35" w:rsidP="009210BB">
      <w:pPr>
        <w:spacing w:before="120" w:after="120" w:line="480" w:lineRule="auto"/>
        <w:jc w:val="both"/>
        <w:rPr>
          <w:rFonts w:ascii="Times New Roman" w:hAnsi="Times New Roman" w:cs="Times New Roman"/>
          <w:sz w:val="24"/>
          <w:szCs w:val="24"/>
        </w:rPr>
      </w:pPr>
      <w:r w:rsidRPr="001D5049">
        <w:rPr>
          <w:rFonts w:ascii="Times New Roman" w:hAnsi="Times New Roman" w:cs="Times New Roman"/>
          <w:sz w:val="24"/>
          <w:szCs w:val="24"/>
        </w:rPr>
        <w:t xml:space="preserve">Once </w:t>
      </w:r>
      <w:r w:rsidR="00D517F3" w:rsidRPr="001D5049">
        <w:rPr>
          <w:rFonts w:ascii="Times New Roman" w:hAnsi="Times New Roman" w:cs="Times New Roman"/>
          <w:sz w:val="24"/>
          <w:szCs w:val="24"/>
        </w:rPr>
        <w:t xml:space="preserve">the distillation process </w:t>
      </w:r>
      <w:r w:rsidRPr="001D5049">
        <w:rPr>
          <w:rFonts w:ascii="Times New Roman" w:hAnsi="Times New Roman" w:cs="Times New Roman"/>
          <w:sz w:val="24"/>
          <w:szCs w:val="24"/>
        </w:rPr>
        <w:t xml:space="preserve">was </w:t>
      </w:r>
      <w:r w:rsidR="00D517F3" w:rsidRPr="001D5049">
        <w:rPr>
          <w:rFonts w:ascii="Times New Roman" w:hAnsi="Times New Roman" w:cs="Times New Roman"/>
          <w:sz w:val="24"/>
          <w:szCs w:val="24"/>
        </w:rPr>
        <w:t>done,</w:t>
      </w:r>
      <w:r w:rsidR="00527B51" w:rsidRPr="001D5049">
        <w:rPr>
          <w:rFonts w:ascii="Times New Roman" w:hAnsi="Times New Roman" w:cs="Times New Roman"/>
          <w:sz w:val="24"/>
          <w:szCs w:val="24"/>
        </w:rPr>
        <w:t xml:space="preserve"> the distilled sample</w:t>
      </w:r>
      <w:r w:rsidR="00D517F3" w:rsidRPr="001D5049">
        <w:rPr>
          <w:rFonts w:ascii="Times New Roman" w:hAnsi="Times New Roman" w:cs="Times New Roman"/>
          <w:sz w:val="24"/>
          <w:szCs w:val="24"/>
        </w:rPr>
        <w:t xml:space="preserve"> was</w:t>
      </w:r>
      <w:r w:rsidR="00983931">
        <w:rPr>
          <w:rFonts w:ascii="Times New Roman" w:hAnsi="Times New Roman" w:cs="Times New Roman"/>
          <w:sz w:val="24"/>
          <w:szCs w:val="24"/>
        </w:rPr>
        <w:t xml:space="preserve"> </w:t>
      </w:r>
      <w:r w:rsidR="00D517F3" w:rsidRPr="001D5049">
        <w:rPr>
          <w:rFonts w:ascii="Times New Roman" w:hAnsi="Times New Roman" w:cs="Times New Roman"/>
          <w:sz w:val="24"/>
          <w:szCs w:val="24"/>
        </w:rPr>
        <w:t xml:space="preserve">titrated </w:t>
      </w:r>
      <w:r w:rsidR="009A16EF" w:rsidRPr="001D5049">
        <w:rPr>
          <w:rFonts w:ascii="Times New Roman" w:hAnsi="Times New Roman" w:cs="Times New Roman"/>
          <w:sz w:val="24"/>
          <w:szCs w:val="24"/>
        </w:rPr>
        <w:t>with 0.25 M sulfuri</w:t>
      </w:r>
      <w:r w:rsidR="002302E5" w:rsidRPr="001D5049">
        <w:rPr>
          <w:rFonts w:ascii="Times New Roman" w:hAnsi="Times New Roman" w:cs="Times New Roman"/>
          <w:sz w:val="24"/>
          <w:szCs w:val="24"/>
        </w:rPr>
        <w:t xml:space="preserve">c acid </w:t>
      </w:r>
      <w:r w:rsidR="00527B51" w:rsidRPr="001D5049">
        <w:rPr>
          <w:rFonts w:ascii="Times New Roman" w:hAnsi="Times New Roman" w:cs="Times New Roman"/>
          <w:sz w:val="24"/>
          <w:szCs w:val="24"/>
        </w:rPr>
        <w:t>from KjelFlex</w:t>
      </w:r>
      <w:r w:rsidR="00983931">
        <w:rPr>
          <w:rFonts w:ascii="Times New Roman" w:hAnsi="Times New Roman" w:cs="Times New Roman"/>
          <w:sz w:val="24"/>
          <w:szCs w:val="24"/>
        </w:rPr>
        <w:t xml:space="preserve"> </w:t>
      </w:r>
      <w:r w:rsidR="00AB66B2" w:rsidRPr="008107ED">
        <w:rPr>
          <w:rFonts w:ascii="Times New Roman" w:hAnsi="Times New Roman" w:cs="Times New Roman"/>
          <w:sz w:val="24"/>
          <w:szCs w:val="24"/>
        </w:rPr>
        <w:t>(</w:t>
      </w:r>
      <w:r w:rsidR="008107ED" w:rsidRPr="008107ED">
        <w:rPr>
          <w:rFonts w:ascii="Times New Roman" w:hAnsi="Times New Roman" w:cs="Times New Roman"/>
          <w:sz w:val="24"/>
          <w:szCs w:val="24"/>
        </w:rPr>
        <w:t>Buchi, Swi</w:t>
      </w:r>
      <w:r w:rsidR="00AB66B2" w:rsidRPr="008107ED">
        <w:rPr>
          <w:rFonts w:ascii="Times New Roman" w:hAnsi="Times New Roman" w:cs="Times New Roman"/>
          <w:sz w:val="24"/>
          <w:szCs w:val="24"/>
        </w:rPr>
        <w:t>tzerland)</w:t>
      </w:r>
      <w:r w:rsidR="00983931" w:rsidRPr="008107ED">
        <w:rPr>
          <w:rFonts w:ascii="Times New Roman" w:hAnsi="Times New Roman" w:cs="Times New Roman"/>
          <w:sz w:val="24"/>
          <w:szCs w:val="24"/>
        </w:rPr>
        <w:t xml:space="preserve"> </w:t>
      </w:r>
      <w:r w:rsidR="00527B51" w:rsidRPr="008107ED">
        <w:rPr>
          <w:rFonts w:ascii="Times New Roman" w:hAnsi="Times New Roman" w:cs="Times New Roman"/>
          <w:sz w:val="24"/>
          <w:szCs w:val="24"/>
        </w:rPr>
        <w:t>an</w:t>
      </w:r>
      <w:r w:rsidR="00527B51" w:rsidRPr="001D5049">
        <w:rPr>
          <w:rFonts w:ascii="Times New Roman" w:hAnsi="Times New Roman" w:cs="Times New Roman"/>
          <w:sz w:val="24"/>
          <w:szCs w:val="24"/>
        </w:rPr>
        <w:t xml:space="preserve">d stop once </w:t>
      </w:r>
      <w:r w:rsidR="002302E5" w:rsidRPr="001D5049">
        <w:rPr>
          <w:rFonts w:ascii="Times New Roman" w:hAnsi="Times New Roman" w:cs="Times New Roman"/>
          <w:sz w:val="24"/>
          <w:szCs w:val="24"/>
        </w:rPr>
        <w:t xml:space="preserve">the colour became </w:t>
      </w:r>
      <w:r w:rsidR="00527B51" w:rsidRPr="001D5049">
        <w:rPr>
          <w:rFonts w:ascii="Times New Roman" w:hAnsi="Times New Roman" w:cs="Times New Roman"/>
          <w:sz w:val="24"/>
          <w:szCs w:val="24"/>
        </w:rPr>
        <w:t>slight purple or pH 4.65.</w:t>
      </w:r>
      <w:r w:rsidR="009402E2" w:rsidRPr="001D5049">
        <w:rPr>
          <w:rFonts w:ascii="Times New Roman" w:hAnsi="Times New Roman" w:cs="Times New Roman"/>
          <w:sz w:val="24"/>
          <w:szCs w:val="24"/>
        </w:rPr>
        <w:t>T</w:t>
      </w:r>
      <w:r w:rsidR="00527B51" w:rsidRPr="001D5049">
        <w:rPr>
          <w:rFonts w:ascii="Times New Roman" w:hAnsi="Times New Roman" w:cs="Times New Roman"/>
          <w:sz w:val="24"/>
          <w:szCs w:val="24"/>
        </w:rPr>
        <w:t>he volume of titrant used was record</w:t>
      </w:r>
      <w:r w:rsidR="002302E5" w:rsidRPr="001D5049">
        <w:rPr>
          <w:rFonts w:ascii="Times New Roman" w:hAnsi="Times New Roman" w:cs="Times New Roman"/>
          <w:sz w:val="24"/>
          <w:szCs w:val="24"/>
        </w:rPr>
        <w:t>ed</w:t>
      </w:r>
      <w:r w:rsidR="00527B51" w:rsidRPr="001D5049">
        <w:rPr>
          <w:rFonts w:ascii="Times New Roman" w:hAnsi="Times New Roman" w:cs="Times New Roman"/>
          <w:sz w:val="24"/>
          <w:szCs w:val="24"/>
        </w:rPr>
        <w:t>.</w:t>
      </w:r>
    </w:p>
    <w:p w:rsidR="008107ED" w:rsidRPr="001D5049" w:rsidRDefault="008107ED" w:rsidP="009210BB">
      <w:pPr>
        <w:spacing w:before="120" w:after="120" w:line="480" w:lineRule="auto"/>
        <w:jc w:val="both"/>
        <w:rPr>
          <w:rFonts w:ascii="Times New Roman" w:hAnsi="Times New Roman" w:cs="Times New Roman"/>
          <w:sz w:val="24"/>
          <w:szCs w:val="24"/>
        </w:rPr>
      </w:pPr>
    </w:p>
    <w:p w:rsidR="00C63894" w:rsidRDefault="00C63894" w:rsidP="0031064E">
      <w:pPr>
        <w:spacing w:before="120" w:after="120" w:line="480" w:lineRule="auto"/>
        <w:jc w:val="both"/>
        <w:outlineLvl w:val="0"/>
        <w:rPr>
          <w:rFonts w:ascii="Times New Roman" w:hAnsi="Times New Roman" w:cs="Times New Roman"/>
          <w:b/>
          <w:sz w:val="24"/>
          <w:szCs w:val="24"/>
        </w:rPr>
      </w:pPr>
      <w:r w:rsidRPr="001D5049">
        <w:rPr>
          <w:rFonts w:ascii="Times New Roman" w:hAnsi="Times New Roman" w:cs="Times New Roman"/>
          <w:b/>
          <w:sz w:val="24"/>
          <w:szCs w:val="24"/>
        </w:rPr>
        <w:lastRenderedPageBreak/>
        <w:t>Calculation of % Nitrogen:</w:t>
      </w:r>
    </w:p>
    <w:p w:rsidR="00C63894" w:rsidRPr="001D5049" w:rsidRDefault="00B2385F" w:rsidP="009210B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For 0.25 M </w:t>
      </w:r>
      <w:r w:rsidRPr="001D5049">
        <w:rPr>
          <w:rFonts w:ascii="Times New Roman" w:hAnsi="Times New Roman" w:cs="Times New Roman"/>
          <w:sz w:val="24"/>
          <w:szCs w:val="24"/>
        </w:rPr>
        <w:t>H</w:t>
      </w:r>
      <w:r w:rsidRPr="001D5049">
        <w:rPr>
          <w:rFonts w:ascii="Times New Roman" w:hAnsi="Times New Roman" w:cs="Times New Roman"/>
          <w:sz w:val="24"/>
          <w:szCs w:val="24"/>
          <w:vertAlign w:val="subscript"/>
        </w:rPr>
        <w:t>2</w:t>
      </w:r>
      <w:r w:rsidRPr="001D5049">
        <w:rPr>
          <w:rFonts w:ascii="Times New Roman" w:hAnsi="Times New Roman" w:cs="Times New Roman"/>
          <w:sz w:val="24"/>
          <w:szCs w:val="24"/>
        </w:rPr>
        <w:t>SO</w:t>
      </w:r>
      <w:r w:rsidRPr="001D5049">
        <w:rPr>
          <w:rFonts w:ascii="Times New Roman" w:hAnsi="Times New Roman" w:cs="Times New Roman"/>
          <w:sz w:val="24"/>
          <w:szCs w:val="24"/>
          <w:vertAlign w:val="subscript"/>
        </w:rPr>
        <w:t>4</w:t>
      </w:r>
      <w:r w:rsidR="00C63894" w:rsidRPr="001D5049">
        <w:rPr>
          <w:rFonts w:ascii="Times New Roman" w:hAnsi="Times New Roman" w:cs="Times New Roman"/>
          <w:sz w:val="24"/>
          <w:szCs w:val="24"/>
        </w:rPr>
        <w:t>:</w:t>
      </w:r>
    </w:p>
    <w:p w:rsidR="007C676E" w:rsidRPr="001D5049" w:rsidRDefault="00443417" w:rsidP="0031064E">
      <w:pPr>
        <w:spacing w:before="120" w:after="120" w:line="480" w:lineRule="auto"/>
        <w:ind w:left="720" w:firstLine="720"/>
        <w:jc w:val="both"/>
        <w:outlineLvl w:val="0"/>
        <w:rPr>
          <w:rFonts w:ascii="Times New Roman" w:hAnsi="Times New Roman" w:cs="Times New Roman"/>
          <w:sz w:val="24"/>
          <w:szCs w:val="24"/>
        </w:rPr>
      </w:pPr>
      <w:r w:rsidRPr="00443417">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8" o:spid="_x0000_s1026" type="#_x0000_t32" style="position:absolute;left:0;text-align:left;margin-left:120.55pt;margin-top:18.05pt;width:184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Gf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"/>
        </w:pict>
      </w:r>
      <w:r w:rsidR="007C676E" w:rsidRPr="001D5049">
        <w:rPr>
          <w:rFonts w:ascii="Times New Roman" w:hAnsi="Times New Roman" w:cs="Times New Roman"/>
          <w:sz w:val="24"/>
          <w:szCs w:val="24"/>
        </w:rPr>
        <w:t>% N  =   (V</w:t>
      </w:r>
      <w:r w:rsidR="007C676E" w:rsidRPr="001D5049">
        <w:rPr>
          <w:rFonts w:ascii="Times New Roman" w:hAnsi="Times New Roman" w:cs="Times New Roman"/>
          <w:sz w:val="24"/>
          <w:szCs w:val="24"/>
          <w:vertAlign w:val="subscript"/>
        </w:rPr>
        <w:t>sample</w:t>
      </w:r>
      <w:r w:rsidR="007C676E" w:rsidRPr="001D5049">
        <w:rPr>
          <w:rFonts w:ascii="Times New Roman" w:hAnsi="Times New Roman" w:cs="Times New Roman"/>
          <w:sz w:val="24"/>
          <w:szCs w:val="24"/>
        </w:rPr>
        <w:t xml:space="preserve"> – V</w:t>
      </w:r>
      <w:r w:rsidR="007C676E" w:rsidRPr="001D5049">
        <w:rPr>
          <w:rFonts w:ascii="Times New Roman" w:hAnsi="Times New Roman" w:cs="Times New Roman"/>
          <w:sz w:val="24"/>
          <w:szCs w:val="24"/>
          <w:vertAlign w:val="subscript"/>
        </w:rPr>
        <w:t>blank</w:t>
      </w:r>
      <w:r w:rsidR="007C676E" w:rsidRPr="001D5049">
        <w:rPr>
          <w:rFonts w:ascii="Times New Roman" w:hAnsi="Times New Roman" w:cs="Times New Roman"/>
          <w:sz w:val="24"/>
          <w:szCs w:val="24"/>
        </w:rPr>
        <w:t>) ml  x  0.05  x  14.00</w:t>
      </w:r>
    </w:p>
    <w:p w:rsidR="00675FC4" w:rsidRPr="001D5049" w:rsidRDefault="00896444" w:rsidP="009210BB">
      <w:pPr>
        <w:tabs>
          <w:tab w:val="left" w:pos="5280"/>
        </w:tabs>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676E" w:rsidRPr="001D5049">
        <w:rPr>
          <w:rFonts w:ascii="Times New Roman" w:hAnsi="Times New Roman" w:cs="Times New Roman"/>
          <w:sz w:val="24"/>
          <w:szCs w:val="24"/>
        </w:rPr>
        <w:t xml:space="preserve">Weight of sample </w:t>
      </w:r>
      <w:r w:rsidR="00E67838">
        <w:rPr>
          <w:rFonts w:ascii="Times New Roman" w:hAnsi="Times New Roman" w:cs="Times New Roman"/>
          <w:sz w:val="24"/>
          <w:szCs w:val="24"/>
        </w:rPr>
        <w:t>(</w:t>
      </w:r>
      <w:r w:rsidR="007C676E" w:rsidRPr="001D5049">
        <w:rPr>
          <w:rFonts w:ascii="Times New Roman" w:hAnsi="Times New Roman" w:cs="Times New Roman"/>
          <w:sz w:val="24"/>
          <w:szCs w:val="24"/>
        </w:rPr>
        <w:t>g</w:t>
      </w:r>
      <w:r w:rsidR="00E67838">
        <w:rPr>
          <w:rFonts w:ascii="Times New Roman" w:hAnsi="Times New Roman" w:cs="Times New Roman"/>
          <w:sz w:val="24"/>
          <w:szCs w:val="24"/>
        </w:rPr>
        <w:t>)</w:t>
      </w:r>
      <w:r w:rsidR="00C63894" w:rsidRPr="001D5049">
        <w:rPr>
          <w:rFonts w:ascii="Times New Roman" w:hAnsi="Times New Roman" w:cs="Times New Roman"/>
          <w:sz w:val="24"/>
          <w:szCs w:val="24"/>
        </w:rPr>
        <w:tab/>
      </w:r>
    </w:p>
    <w:p w:rsidR="00886CDC" w:rsidRDefault="00886CDC" w:rsidP="0031064E">
      <w:pPr>
        <w:tabs>
          <w:tab w:val="left" w:pos="5280"/>
        </w:tabs>
        <w:spacing w:before="120" w:after="120" w:line="480" w:lineRule="auto"/>
        <w:jc w:val="both"/>
        <w:outlineLvl w:val="0"/>
        <w:rPr>
          <w:rFonts w:ascii="Times New Roman" w:hAnsi="Times New Roman" w:cs="Times New Roman"/>
          <w:b/>
          <w:sz w:val="24"/>
          <w:szCs w:val="24"/>
        </w:rPr>
      </w:pPr>
    </w:p>
    <w:p w:rsidR="00946228" w:rsidRPr="001D5049" w:rsidRDefault="00946228" w:rsidP="00946228">
      <w:pPr>
        <w:tabs>
          <w:tab w:val="left" w:pos="5280"/>
        </w:tabs>
        <w:spacing w:before="120" w:after="120" w:line="480" w:lineRule="auto"/>
        <w:jc w:val="both"/>
        <w:outlineLvl w:val="0"/>
        <w:rPr>
          <w:rFonts w:ascii="Times New Roman" w:hAnsi="Times New Roman" w:cs="Times New Roman"/>
          <w:sz w:val="24"/>
          <w:szCs w:val="24"/>
        </w:rPr>
      </w:pPr>
      <w:r w:rsidRPr="001D5049">
        <w:rPr>
          <w:rFonts w:ascii="Times New Roman" w:hAnsi="Times New Roman" w:cs="Times New Roman"/>
          <w:b/>
          <w:sz w:val="24"/>
          <w:szCs w:val="24"/>
        </w:rPr>
        <w:t>Calculation of % Protein:</w:t>
      </w:r>
    </w:p>
    <w:p w:rsidR="00946228" w:rsidRPr="001D5049" w:rsidRDefault="00946228" w:rsidP="00946228">
      <w:pPr>
        <w:spacing w:after="120" w:line="480" w:lineRule="auto"/>
        <w:ind w:left="720" w:firstLine="720"/>
        <w:jc w:val="both"/>
        <w:rPr>
          <w:rFonts w:ascii="Times New Roman" w:hAnsi="Times New Roman" w:cs="Times New Roman"/>
          <w:sz w:val="24"/>
          <w:szCs w:val="24"/>
        </w:rPr>
      </w:pPr>
      <w:r w:rsidRPr="001D5049">
        <w:rPr>
          <w:rFonts w:ascii="Times New Roman" w:hAnsi="Times New Roman" w:cs="Times New Roman"/>
          <w:sz w:val="24"/>
          <w:szCs w:val="24"/>
        </w:rPr>
        <w:t xml:space="preserve">% Protein = % Nitrogen x empirical protein factor. </w:t>
      </w:r>
    </w:p>
    <w:p w:rsidR="00946228" w:rsidRPr="001D5049" w:rsidRDefault="00946228" w:rsidP="0094622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B3469B">
        <w:rPr>
          <w:rFonts w:ascii="Times New Roman" w:eastAsia="Times New Roman" w:hAnsi="Times New Roman" w:cs="Times New Roman"/>
          <w:sz w:val="24"/>
          <w:szCs w:val="24"/>
        </w:rPr>
        <w:t xml:space="preserve"> </w:t>
      </w:r>
      <w:r w:rsidRPr="001D5049">
        <w:rPr>
          <w:rFonts w:ascii="Times New Roman" w:eastAsia="Times New Roman" w:hAnsi="Times New Roman" w:cs="Times New Roman"/>
          <w:i/>
          <w:iCs/>
          <w:sz w:val="24"/>
          <w:szCs w:val="24"/>
        </w:rPr>
        <w:t xml:space="preserve">conversion factor (F) </w:t>
      </w:r>
      <w:r w:rsidRPr="001D5049">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used</w:t>
      </w:r>
      <w:r w:rsidR="00B3469B">
        <w:rPr>
          <w:rFonts w:ascii="Times New Roman" w:eastAsia="Times New Roman" w:hAnsi="Times New Roman" w:cs="Times New Roman"/>
          <w:sz w:val="24"/>
          <w:szCs w:val="24"/>
        </w:rPr>
        <w:t xml:space="preserve"> </w:t>
      </w:r>
      <w:r w:rsidRPr="001D5049">
        <w:rPr>
          <w:rFonts w:ascii="Times New Roman" w:eastAsia="Times New Roman" w:hAnsi="Times New Roman" w:cs="Times New Roman"/>
          <w:sz w:val="24"/>
          <w:szCs w:val="24"/>
        </w:rPr>
        <w:t xml:space="preserve">to convert the measured nitrogen concentration to a protein concentration. A conversion factor of 6.25 (equivalent to 0.16 g nitrogen per gram of protein) is used for many applications, however, this is only an average value, and each protein has a different conversion factor depending on its amino-acid composition </w:t>
      </w:r>
      <w:r w:rsidR="003E14B4">
        <w:rPr>
          <w:rFonts w:ascii="Times New Roman" w:eastAsia="Times New Roman" w:hAnsi="Times New Roman" w:cs="Times New Roman"/>
          <w:sz w:val="24"/>
          <w:szCs w:val="24"/>
        </w:rPr>
        <w:t>[17]</w:t>
      </w:r>
      <w:r w:rsidRPr="001D5049">
        <w:rPr>
          <w:rFonts w:ascii="Times New Roman" w:eastAsia="Times New Roman" w:hAnsi="Times New Roman" w:cs="Times New Roman"/>
          <w:sz w:val="24"/>
          <w:szCs w:val="24"/>
        </w:rPr>
        <w:t>.</w:t>
      </w:r>
    </w:p>
    <w:p w:rsidR="00916548" w:rsidRPr="001D5049" w:rsidRDefault="009A16EF" w:rsidP="0031064E">
      <w:pPr>
        <w:spacing w:line="480" w:lineRule="auto"/>
        <w:jc w:val="both"/>
        <w:outlineLvl w:val="0"/>
        <w:rPr>
          <w:rFonts w:ascii="Times New Roman" w:hAnsi="Times New Roman" w:cs="Times New Roman"/>
          <w:b/>
          <w:sz w:val="24"/>
          <w:szCs w:val="24"/>
        </w:rPr>
      </w:pPr>
      <w:r w:rsidRPr="001D5049">
        <w:rPr>
          <w:rFonts w:ascii="Times New Roman" w:hAnsi="Times New Roman" w:cs="Times New Roman"/>
          <w:b/>
          <w:sz w:val="24"/>
          <w:szCs w:val="24"/>
        </w:rPr>
        <w:t>3.0</w:t>
      </w:r>
      <w:r w:rsidRPr="001D5049">
        <w:rPr>
          <w:rFonts w:ascii="Times New Roman" w:hAnsi="Times New Roman" w:cs="Times New Roman"/>
          <w:b/>
          <w:sz w:val="24"/>
          <w:szCs w:val="24"/>
        </w:rPr>
        <w:tab/>
      </w:r>
      <w:r w:rsidR="00916548" w:rsidRPr="001D5049">
        <w:rPr>
          <w:rFonts w:ascii="Times New Roman" w:hAnsi="Times New Roman" w:cs="Times New Roman"/>
          <w:b/>
          <w:sz w:val="24"/>
          <w:szCs w:val="24"/>
        </w:rPr>
        <w:t>R</w:t>
      </w:r>
      <w:r w:rsidR="00A50D33" w:rsidRPr="001D5049">
        <w:rPr>
          <w:rFonts w:ascii="Times New Roman" w:hAnsi="Times New Roman" w:cs="Times New Roman"/>
          <w:b/>
          <w:sz w:val="24"/>
          <w:szCs w:val="24"/>
        </w:rPr>
        <w:t xml:space="preserve">esults and </w:t>
      </w:r>
      <w:r w:rsidRPr="001D5049">
        <w:rPr>
          <w:rFonts w:ascii="Times New Roman" w:hAnsi="Times New Roman" w:cs="Times New Roman"/>
          <w:b/>
          <w:sz w:val="24"/>
          <w:szCs w:val="24"/>
        </w:rPr>
        <w:t>D</w:t>
      </w:r>
      <w:r w:rsidR="00A50D33" w:rsidRPr="001D5049">
        <w:rPr>
          <w:rFonts w:ascii="Times New Roman" w:hAnsi="Times New Roman" w:cs="Times New Roman"/>
          <w:b/>
          <w:sz w:val="24"/>
          <w:szCs w:val="24"/>
        </w:rPr>
        <w:t>iscussion</w:t>
      </w:r>
    </w:p>
    <w:p w:rsidR="001C5AB3" w:rsidRDefault="00030053" w:rsidP="001C5AB3">
      <w:pPr>
        <w:autoSpaceDE w:val="0"/>
        <w:autoSpaceDN w:val="0"/>
        <w:adjustRightInd w:val="0"/>
        <w:spacing w:after="0" w:line="480" w:lineRule="auto"/>
        <w:jc w:val="both"/>
        <w:outlineLvl w:val="0"/>
        <w:rPr>
          <w:rFonts w:ascii="Times New Roman" w:hAnsi="Times New Roman" w:cs="Times New Roman"/>
          <w:sz w:val="24"/>
          <w:szCs w:val="24"/>
        </w:rPr>
      </w:pPr>
      <w:r>
        <w:rPr>
          <w:rFonts w:ascii="Times New Roman" w:eastAsia="Times New Roman" w:hAnsi="Times New Roman" w:cs="Times New Roman"/>
          <w:sz w:val="24"/>
          <w:szCs w:val="24"/>
        </w:rPr>
        <w:t>A 2 level–two-factor-design 2</w:t>
      </w:r>
      <w:r w:rsidRPr="00030053">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d</w:t>
      </w:r>
      <w:r w:rsidR="003F1BDD" w:rsidRPr="001D5049">
        <w:rPr>
          <w:rFonts w:ascii="Times New Roman" w:eastAsia="Times New Roman" w:hAnsi="Times New Roman" w:cs="Times New Roman"/>
          <w:sz w:val="24"/>
          <w:szCs w:val="24"/>
        </w:rPr>
        <w:t>igestion time</w:t>
      </w:r>
      <w:r>
        <w:rPr>
          <w:rFonts w:ascii="Times New Roman" w:eastAsia="Times New Roman" w:hAnsi="Times New Roman" w:cs="Times New Roman"/>
          <w:sz w:val="24"/>
          <w:szCs w:val="24"/>
        </w:rPr>
        <w:t xml:space="preserve">, A (40-60 mins) and </w:t>
      </w:r>
      <w:r w:rsidR="00B2385F">
        <w:rPr>
          <w:rFonts w:ascii="Times New Roman" w:eastAsia="Times New Roman" w:hAnsi="Times New Roman" w:cs="Times New Roman"/>
          <w:sz w:val="24"/>
          <w:szCs w:val="24"/>
        </w:rPr>
        <w:t xml:space="preserve">volume of </w:t>
      </w:r>
      <w:r w:rsidR="00B2385F" w:rsidRPr="001D5049">
        <w:rPr>
          <w:rFonts w:ascii="Times New Roman" w:hAnsi="Times New Roman" w:cs="Times New Roman"/>
          <w:sz w:val="24"/>
          <w:szCs w:val="24"/>
        </w:rPr>
        <w:t>H</w:t>
      </w:r>
      <w:r w:rsidR="00B2385F" w:rsidRPr="001D5049">
        <w:rPr>
          <w:rFonts w:ascii="Times New Roman" w:hAnsi="Times New Roman" w:cs="Times New Roman"/>
          <w:sz w:val="24"/>
          <w:szCs w:val="24"/>
          <w:vertAlign w:val="subscript"/>
        </w:rPr>
        <w:t>2</w:t>
      </w:r>
      <w:r w:rsidR="00B2385F" w:rsidRPr="001D5049">
        <w:rPr>
          <w:rFonts w:ascii="Times New Roman" w:hAnsi="Times New Roman" w:cs="Times New Roman"/>
          <w:sz w:val="24"/>
          <w:szCs w:val="24"/>
        </w:rPr>
        <w:t>SO</w:t>
      </w:r>
      <w:r w:rsidR="00B2385F" w:rsidRPr="001D5049">
        <w:rPr>
          <w:rFonts w:ascii="Times New Roman" w:hAnsi="Times New Roman" w:cs="Times New Roman"/>
          <w:sz w:val="24"/>
          <w:szCs w:val="24"/>
          <w:vertAlign w:val="subscript"/>
        </w:rPr>
        <w:t>4</w:t>
      </w:r>
      <w:r>
        <w:rPr>
          <w:rFonts w:ascii="Times New Roman" w:eastAsia="Times New Roman" w:hAnsi="Times New Roman" w:cs="Times New Roman"/>
          <w:sz w:val="24"/>
          <w:szCs w:val="24"/>
        </w:rPr>
        <w:t>,</w:t>
      </w:r>
      <w:r w:rsidR="003148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 (15-25 ml) was employed (Table 1)</w:t>
      </w:r>
      <w:r w:rsidR="003F1BDD" w:rsidRPr="001D5049">
        <w:rPr>
          <w:rFonts w:ascii="Times New Roman" w:eastAsia="Times New Roman" w:hAnsi="Times New Roman" w:cs="Times New Roman"/>
          <w:sz w:val="24"/>
          <w:szCs w:val="24"/>
        </w:rPr>
        <w:t>.</w:t>
      </w:r>
      <w:r w:rsidR="008A18CD" w:rsidRPr="001D5049">
        <w:rPr>
          <w:rFonts w:ascii="Times New Roman" w:hAnsi="Times New Roman" w:cs="Times New Roman"/>
          <w:sz w:val="24"/>
          <w:szCs w:val="24"/>
        </w:rPr>
        <w:t xml:space="preserve">These 2 factors are used to view its correlation with the response (R1) which </w:t>
      </w:r>
      <w:r w:rsidR="00C40955" w:rsidRPr="001D5049">
        <w:rPr>
          <w:rFonts w:ascii="Times New Roman" w:hAnsi="Times New Roman" w:cs="Times New Roman"/>
          <w:sz w:val="24"/>
          <w:szCs w:val="24"/>
        </w:rPr>
        <w:t>is</w:t>
      </w:r>
      <w:r w:rsidR="008A18CD" w:rsidRPr="001D5049">
        <w:rPr>
          <w:rFonts w:ascii="Times New Roman" w:hAnsi="Times New Roman" w:cs="Times New Roman"/>
          <w:sz w:val="24"/>
          <w:szCs w:val="24"/>
        </w:rPr>
        <w:t xml:space="preserve"> the percentage of </w:t>
      </w:r>
      <w:r w:rsidR="00CA1922">
        <w:rPr>
          <w:rFonts w:ascii="Times New Roman" w:hAnsi="Times New Roman" w:cs="Times New Roman"/>
          <w:sz w:val="24"/>
          <w:szCs w:val="24"/>
        </w:rPr>
        <w:t>nitrogen</w:t>
      </w:r>
      <w:r w:rsidR="008A18CD" w:rsidRPr="001D5049">
        <w:rPr>
          <w:rFonts w:ascii="Times New Roman" w:hAnsi="Times New Roman" w:cs="Times New Roman"/>
          <w:sz w:val="24"/>
          <w:szCs w:val="24"/>
        </w:rPr>
        <w:t xml:space="preserve"> content (% </w:t>
      </w:r>
      <w:r w:rsidR="00CA1922">
        <w:rPr>
          <w:rFonts w:ascii="Times New Roman" w:hAnsi="Times New Roman" w:cs="Times New Roman"/>
          <w:sz w:val="24"/>
          <w:szCs w:val="24"/>
        </w:rPr>
        <w:t>Nitrogen</w:t>
      </w:r>
      <w:r w:rsidR="008A18CD" w:rsidRPr="001D5049">
        <w:rPr>
          <w:rFonts w:ascii="Times New Roman" w:hAnsi="Times New Roman" w:cs="Times New Roman"/>
          <w:sz w:val="24"/>
          <w:szCs w:val="24"/>
        </w:rPr>
        <w:t xml:space="preserve">). </w:t>
      </w:r>
      <w:r w:rsidR="00F764D5">
        <w:rPr>
          <w:rFonts w:ascii="Times New Roman" w:eastAsia="Times New Roman" w:hAnsi="Times New Roman" w:cs="Times New Roman"/>
          <w:sz w:val="24"/>
          <w:szCs w:val="24"/>
        </w:rPr>
        <w:t>2</w:t>
      </w:r>
      <w:r w:rsidR="00F764D5" w:rsidRPr="00030053">
        <w:rPr>
          <w:rFonts w:ascii="Times New Roman" w:eastAsia="Times New Roman" w:hAnsi="Times New Roman" w:cs="Times New Roman"/>
          <w:sz w:val="24"/>
          <w:szCs w:val="24"/>
          <w:vertAlign w:val="superscript"/>
        </w:rPr>
        <w:t>2</w:t>
      </w:r>
      <w:r w:rsidR="00A22C77">
        <w:rPr>
          <w:rFonts w:ascii="Times New Roman" w:eastAsia="Times New Roman" w:hAnsi="Times New Roman" w:cs="Times New Roman"/>
          <w:sz w:val="24"/>
          <w:szCs w:val="24"/>
          <w:vertAlign w:val="superscript"/>
        </w:rPr>
        <w:t xml:space="preserve"> </w:t>
      </w:r>
      <w:r w:rsidR="00F764D5">
        <w:rPr>
          <w:rFonts w:ascii="Times New Roman" w:hAnsi="Times New Roman" w:cs="Times New Roman"/>
          <w:sz w:val="24"/>
          <w:szCs w:val="24"/>
        </w:rPr>
        <w:t>With 7</w:t>
      </w:r>
      <w:r w:rsidR="002F6663">
        <w:rPr>
          <w:rFonts w:ascii="Times New Roman" w:hAnsi="Times New Roman" w:cs="Times New Roman"/>
          <w:sz w:val="24"/>
          <w:szCs w:val="24"/>
        </w:rPr>
        <w:t xml:space="preserve"> </w:t>
      </w:r>
      <w:r w:rsidR="00F764D5">
        <w:rPr>
          <w:rFonts w:ascii="Times New Roman" w:hAnsi="Times New Roman" w:cs="Times New Roman"/>
          <w:sz w:val="24"/>
          <w:szCs w:val="24"/>
        </w:rPr>
        <w:t xml:space="preserve">centre points corresponds to </w:t>
      </w:r>
      <w:r w:rsidR="00C40955" w:rsidRPr="001D5049">
        <w:rPr>
          <w:rFonts w:ascii="Times New Roman" w:hAnsi="Times New Roman" w:cs="Times New Roman"/>
          <w:sz w:val="24"/>
          <w:szCs w:val="24"/>
        </w:rPr>
        <w:t>17</w:t>
      </w:r>
      <w:r w:rsidR="002F6663">
        <w:rPr>
          <w:rFonts w:ascii="Times New Roman" w:hAnsi="Times New Roman" w:cs="Times New Roman"/>
          <w:sz w:val="24"/>
          <w:szCs w:val="24"/>
        </w:rPr>
        <w:t xml:space="preserve"> </w:t>
      </w:r>
      <w:r w:rsidR="00BD3F87" w:rsidRPr="001D5049">
        <w:rPr>
          <w:rFonts w:ascii="Times New Roman" w:hAnsi="Times New Roman" w:cs="Times New Roman"/>
          <w:sz w:val="24"/>
          <w:szCs w:val="24"/>
        </w:rPr>
        <w:t>experimental runs</w:t>
      </w:r>
      <w:r w:rsidR="00C40955" w:rsidRPr="001D5049">
        <w:rPr>
          <w:rFonts w:ascii="Times New Roman" w:hAnsi="Times New Roman" w:cs="Times New Roman"/>
          <w:sz w:val="24"/>
          <w:szCs w:val="24"/>
        </w:rPr>
        <w:t xml:space="preserve"> w</w:t>
      </w:r>
      <w:r w:rsidR="00360F09" w:rsidRPr="001D5049">
        <w:rPr>
          <w:rFonts w:ascii="Times New Roman" w:hAnsi="Times New Roman" w:cs="Times New Roman"/>
          <w:sz w:val="24"/>
          <w:szCs w:val="24"/>
        </w:rPr>
        <w:t xml:space="preserve">ere </w:t>
      </w:r>
      <w:r w:rsidR="00C40955" w:rsidRPr="001D5049">
        <w:rPr>
          <w:rFonts w:ascii="Times New Roman" w:hAnsi="Times New Roman" w:cs="Times New Roman"/>
          <w:sz w:val="24"/>
          <w:szCs w:val="24"/>
        </w:rPr>
        <w:t>suggested</w:t>
      </w:r>
      <w:r w:rsidR="00916548" w:rsidRPr="001D5049">
        <w:rPr>
          <w:rFonts w:ascii="Times New Roman" w:hAnsi="Times New Roman" w:cs="Times New Roman"/>
          <w:sz w:val="24"/>
          <w:szCs w:val="24"/>
        </w:rPr>
        <w:t>. The result</w:t>
      </w:r>
      <w:r w:rsidR="00360F09" w:rsidRPr="001D5049">
        <w:rPr>
          <w:rFonts w:ascii="Times New Roman" w:hAnsi="Times New Roman" w:cs="Times New Roman"/>
          <w:sz w:val="24"/>
          <w:szCs w:val="24"/>
        </w:rPr>
        <w:t>s</w:t>
      </w:r>
      <w:r w:rsidR="002F6663">
        <w:rPr>
          <w:rFonts w:ascii="Times New Roman" w:hAnsi="Times New Roman" w:cs="Times New Roman"/>
          <w:sz w:val="24"/>
          <w:szCs w:val="24"/>
        </w:rPr>
        <w:t xml:space="preserve"> </w:t>
      </w:r>
      <w:r w:rsidR="004A0EBD" w:rsidRPr="001D5049">
        <w:rPr>
          <w:rFonts w:ascii="Times New Roman" w:hAnsi="Times New Roman" w:cs="Times New Roman"/>
          <w:sz w:val="24"/>
          <w:szCs w:val="24"/>
        </w:rPr>
        <w:t xml:space="preserve">are </w:t>
      </w:r>
      <w:r w:rsidR="00F764D5">
        <w:rPr>
          <w:rFonts w:ascii="Times New Roman" w:hAnsi="Times New Roman" w:cs="Times New Roman"/>
          <w:sz w:val="24"/>
          <w:szCs w:val="24"/>
        </w:rPr>
        <w:t xml:space="preserve">obtained and </w:t>
      </w:r>
      <w:r w:rsidR="004A0EBD" w:rsidRPr="001D5049">
        <w:rPr>
          <w:rFonts w:ascii="Times New Roman" w:hAnsi="Times New Roman" w:cs="Times New Roman"/>
          <w:sz w:val="24"/>
          <w:szCs w:val="24"/>
        </w:rPr>
        <w:t>tabulated in</w:t>
      </w:r>
      <w:r w:rsidR="00F764D5">
        <w:rPr>
          <w:rFonts w:ascii="Times New Roman" w:hAnsi="Times New Roman" w:cs="Times New Roman"/>
          <w:sz w:val="24"/>
          <w:szCs w:val="24"/>
        </w:rPr>
        <w:t xml:space="preserve"> Table 2</w:t>
      </w:r>
      <w:r w:rsidR="00916548" w:rsidRPr="001D5049">
        <w:rPr>
          <w:rFonts w:ascii="Times New Roman" w:hAnsi="Times New Roman" w:cs="Times New Roman"/>
          <w:sz w:val="24"/>
          <w:szCs w:val="24"/>
        </w:rPr>
        <w:t>.</w:t>
      </w:r>
    </w:p>
    <w:p w:rsidR="001701C0" w:rsidRDefault="001701C0" w:rsidP="001C5AB3">
      <w:pPr>
        <w:autoSpaceDE w:val="0"/>
        <w:autoSpaceDN w:val="0"/>
        <w:adjustRightInd w:val="0"/>
        <w:spacing w:after="0" w:line="480" w:lineRule="auto"/>
        <w:jc w:val="both"/>
        <w:outlineLvl w:val="0"/>
        <w:rPr>
          <w:rFonts w:ascii="Times New Roman" w:hAnsi="Times New Roman" w:cs="Times New Roman"/>
          <w:b/>
          <w:sz w:val="24"/>
          <w:szCs w:val="24"/>
        </w:rPr>
      </w:pPr>
    </w:p>
    <w:p w:rsidR="00442B75" w:rsidRDefault="00442B75" w:rsidP="001C5AB3">
      <w:pPr>
        <w:autoSpaceDE w:val="0"/>
        <w:autoSpaceDN w:val="0"/>
        <w:adjustRightInd w:val="0"/>
        <w:spacing w:after="0" w:line="480" w:lineRule="auto"/>
        <w:jc w:val="both"/>
        <w:outlineLvl w:val="0"/>
        <w:rPr>
          <w:rFonts w:ascii="Times New Roman" w:hAnsi="Times New Roman" w:cs="Times New Roman"/>
          <w:b/>
          <w:sz w:val="24"/>
          <w:szCs w:val="24"/>
        </w:rPr>
      </w:pPr>
    </w:p>
    <w:p w:rsidR="00442B75" w:rsidRDefault="00442B75" w:rsidP="001C5AB3">
      <w:pPr>
        <w:autoSpaceDE w:val="0"/>
        <w:autoSpaceDN w:val="0"/>
        <w:adjustRightInd w:val="0"/>
        <w:spacing w:after="0" w:line="480" w:lineRule="auto"/>
        <w:jc w:val="both"/>
        <w:outlineLvl w:val="0"/>
        <w:rPr>
          <w:rFonts w:ascii="Times New Roman" w:hAnsi="Times New Roman" w:cs="Times New Roman"/>
          <w:b/>
          <w:sz w:val="24"/>
          <w:szCs w:val="24"/>
        </w:rPr>
      </w:pPr>
    </w:p>
    <w:p w:rsidR="00442B75" w:rsidRDefault="00442B75" w:rsidP="001C5AB3">
      <w:pPr>
        <w:autoSpaceDE w:val="0"/>
        <w:autoSpaceDN w:val="0"/>
        <w:adjustRightInd w:val="0"/>
        <w:spacing w:after="0" w:line="480" w:lineRule="auto"/>
        <w:jc w:val="both"/>
        <w:outlineLvl w:val="0"/>
        <w:rPr>
          <w:rFonts w:ascii="Times New Roman" w:hAnsi="Times New Roman" w:cs="Times New Roman"/>
          <w:b/>
          <w:sz w:val="24"/>
          <w:szCs w:val="24"/>
        </w:rPr>
      </w:pPr>
    </w:p>
    <w:p w:rsidR="00442B75" w:rsidRDefault="00442B75" w:rsidP="001C5AB3">
      <w:pPr>
        <w:autoSpaceDE w:val="0"/>
        <w:autoSpaceDN w:val="0"/>
        <w:adjustRightInd w:val="0"/>
        <w:spacing w:after="0" w:line="480" w:lineRule="auto"/>
        <w:jc w:val="both"/>
        <w:outlineLvl w:val="0"/>
        <w:rPr>
          <w:rFonts w:ascii="Times New Roman" w:hAnsi="Times New Roman" w:cs="Times New Roman"/>
          <w:b/>
          <w:sz w:val="24"/>
          <w:szCs w:val="24"/>
        </w:rPr>
      </w:pPr>
    </w:p>
    <w:p w:rsidR="00136991" w:rsidRDefault="00136991" w:rsidP="00136991">
      <w:pPr>
        <w:spacing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Table 1: Parameters under investigation</w:t>
      </w:r>
    </w:p>
    <w:tbl>
      <w:tblPr>
        <w:tblStyle w:val="TableGrid"/>
        <w:tblW w:w="0" w:type="auto"/>
        <w:tblLook w:val="04A0"/>
      </w:tblPr>
      <w:tblGrid>
        <w:gridCol w:w="2520"/>
        <w:gridCol w:w="1230"/>
        <w:gridCol w:w="1057"/>
        <w:gridCol w:w="683"/>
        <w:gridCol w:w="810"/>
        <w:gridCol w:w="1080"/>
      </w:tblGrid>
      <w:tr w:rsidR="00136991" w:rsidRPr="008A765D" w:rsidTr="002563CA">
        <w:tc>
          <w:tcPr>
            <w:tcW w:w="4807" w:type="dxa"/>
            <w:gridSpan w:val="3"/>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p>
        </w:tc>
        <w:tc>
          <w:tcPr>
            <w:tcW w:w="2573" w:type="dxa"/>
            <w:gridSpan w:val="3"/>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Range and levels</w:t>
            </w:r>
          </w:p>
        </w:tc>
      </w:tr>
      <w:tr w:rsidR="00136991" w:rsidRPr="008A765D" w:rsidTr="002563CA">
        <w:tc>
          <w:tcPr>
            <w:tcW w:w="2520" w:type="dxa"/>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r w:rsidRPr="008A765D">
              <w:rPr>
                <w:rFonts w:ascii="Times New Roman" w:hAnsi="Times New Roman" w:cs="Times New Roman"/>
                <w:sz w:val="24"/>
                <w:szCs w:val="24"/>
              </w:rPr>
              <w:t>Independent variables</w:t>
            </w:r>
          </w:p>
        </w:tc>
        <w:tc>
          <w:tcPr>
            <w:tcW w:w="1230" w:type="dxa"/>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r w:rsidRPr="008A765D">
              <w:rPr>
                <w:rFonts w:ascii="Times New Roman" w:hAnsi="Times New Roman" w:cs="Times New Roman"/>
                <w:sz w:val="24"/>
                <w:szCs w:val="24"/>
              </w:rPr>
              <w:t>Units</w:t>
            </w:r>
          </w:p>
        </w:tc>
        <w:tc>
          <w:tcPr>
            <w:tcW w:w="1057" w:type="dxa"/>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r w:rsidRPr="008A765D">
              <w:rPr>
                <w:rFonts w:ascii="Times New Roman" w:hAnsi="Times New Roman" w:cs="Times New Roman"/>
                <w:sz w:val="24"/>
                <w:szCs w:val="24"/>
              </w:rPr>
              <w:t>Symbols</w:t>
            </w:r>
          </w:p>
        </w:tc>
        <w:tc>
          <w:tcPr>
            <w:tcW w:w="683" w:type="dxa"/>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r w:rsidRPr="008A765D">
              <w:rPr>
                <w:rFonts w:ascii="Times New Roman" w:hAnsi="Times New Roman" w:cs="Times New Roman"/>
                <w:sz w:val="24"/>
                <w:szCs w:val="24"/>
              </w:rPr>
              <w:t>-1</w:t>
            </w:r>
          </w:p>
        </w:tc>
        <w:tc>
          <w:tcPr>
            <w:tcW w:w="810" w:type="dxa"/>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r w:rsidRPr="008A765D">
              <w:rPr>
                <w:rFonts w:ascii="Times New Roman" w:hAnsi="Times New Roman" w:cs="Times New Roman"/>
                <w:sz w:val="24"/>
                <w:szCs w:val="24"/>
              </w:rPr>
              <w:t>0</w:t>
            </w:r>
          </w:p>
        </w:tc>
        <w:tc>
          <w:tcPr>
            <w:tcW w:w="1080" w:type="dxa"/>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r w:rsidRPr="008A765D">
              <w:rPr>
                <w:rFonts w:ascii="Times New Roman" w:hAnsi="Times New Roman" w:cs="Times New Roman"/>
                <w:sz w:val="24"/>
                <w:szCs w:val="24"/>
              </w:rPr>
              <w:t>+1</w:t>
            </w:r>
          </w:p>
        </w:tc>
      </w:tr>
      <w:tr w:rsidR="00136991" w:rsidRPr="008A765D" w:rsidTr="002563CA">
        <w:tc>
          <w:tcPr>
            <w:tcW w:w="2520" w:type="dxa"/>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r w:rsidRPr="008A765D">
              <w:rPr>
                <w:rFonts w:ascii="Times New Roman" w:hAnsi="Times New Roman" w:cs="Times New Roman"/>
                <w:sz w:val="24"/>
                <w:szCs w:val="24"/>
              </w:rPr>
              <w:t>Digestion time</w:t>
            </w:r>
          </w:p>
        </w:tc>
        <w:tc>
          <w:tcPr>
            <w:tcW w:w="1230" w:type="dxa"/>
          </w:tcPr>
          <w:p w:rsidR="00136991" w:rsidRPr="00442B75" w:rsidRDefault="00103FB3" w:rsidP="002563CA">
            <w:pPr>
              <w:autoSpaceDE w:val="0"/>
              <w:autoSpaceDN w:val="0"/>
              <w:adjustRightInd w:val="0"/>
              <w:spacing w:line="480" w:lineRule="auto"/>
              <w:jc w:val="both"/>
              <w:outlineLvl w:val="0"/>
              <w:rPr>
                <w:rFonts w:ascii="Times New Roman" w:hAnsi="Times New Roman" w:cs="Times New Roman"/>
                <w:sz w:val="24"/>
                <w:szCs w:val="24"/>
              </w:rPr>
            </w:pPr>
            <w:r w:rsidRPr="00442B75">
              <w:rPr>
                <w:rFonts w:ascii="Times New Roman" w:hAnsi="Times New Roman" w:cs="Times New Roman"/>
                <w:sz w:val="24"/>
                <w:szCs w:val="24"/>
              </w:rPr>
              <w:t>m</w:t>
            </w:r>
            <w:r w:rsidR="00136991" w:rsidRPr="00442B75">
              <w:rPr>
                <w:rFonts w:ascii="Times New Roman" w:hAnsi="Times New Roman" w:cs="Times New Roman"/>
                <w:sz w:val="24"/>
                <w:szCs w:val="24"/>
              </w:rPr>
              <w:t>ins</w:t>
            </w:r>
          </w:p>
        </w:tc>
        <w:tc>
          <w:tcPr>
            <w:tcW w:w="1057" w:type="dxa"/>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r w:rsidRPr="008A765D">
              <w:rPr>
                <w:rFonts w:ascii="Times New Roman" w:hAnsi="Times New Roman" w:cs="Times New Roman"/>
                <w:sz w:val="24"/>
                <w:szCs w:val="24"/>
              </w:rPr>
              <w:t>A</w:t>
            </w:r>
          </w:p>
        </w:tc>
        <w:tc>
          <w:tcPr>
            <w:tcW w:w="683" w:type="dxa"/>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r w:rsidRPr="008A765D">
              <w:rPr>
                <w:rFonts w:ascii="Times New Roman" w:hAnsi="Times New Roman" w:cs="Times New Roman"/>
                <w:sz w:val="24"/>
                <w:szCs w:val="24"/>
              </w:rPr>
              <w:t>40</w:t>
            </w:r>
          </w:p>
        </w:tc>
        <w:tc>
          <w:tcPr>
            <w:tcW w:w="810" w:type="dxa"/>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r w:rsidRPr="008A765D">
              <w:rPr>
                <w:rFonts w:ascii="Times New Roman" w:hAnsi="Times New Roman" w:cs="Times New Roman"/>
                <w:sz w:val="24"/>
                <w:szCs w:val="24"/>
              </w:rPr>
              <w:t>50</w:t>
            </w:r>
          </w:p>
        </w:tc>
        <w:tc>
          <w:tcPr>
            <w:tcW w:w="1080" w:type="dxa"/>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r w:rsidRPr="008A765D">
              <w:rPr>
                <w:rFonts w:ascii="Times New Roman" w:hAnsi="Times New Roman" w:cs="Times New Roman"/>
                <w:sz w:val="24"/>
                <w:szCs w:val="24"/>
              </w:rPr>
              <w:t>60</w:t>
            </w:r>
          </w:p>
        </w:tc>
      </w:tr>
      <w:tr w:rsidR="00136991" w:rsidRPr="008A765D" w:rsidTr="002563CA">
        <w:tc>
          <w:tcPr>
            <w:tcW w:w="2520" w:type="dxa"/>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r w:rsidRPr="008A765D">
              <w:rPr>
                <w:rFonts w:ascii="Times New Roman" w:hAnsi="Times New Roman" w:cs="Times New Roman"/>
                <w:sz w:val="24"/>
                <w:szCs w:val="24"/>
              </w:rPr>
              <w:t>Volume of H</w:t>
            </w:r>
            <w:r w:rsidRPr="008A765D">
              <w:rPr>
                <w:rFonts w:ascii="Times New Roman" w:hAnsi="Times New Roman" w:cs="Times New Roman"/>
                <w:sz w:val="24"/>
                <w:szCs w:val="24"/>
                <w:vertAlign w:val="subscript"/>
              </w:rPr>
              <w:t>2</w:t>
            </w:r>
            <w:r w:rsidRPr="008A765D">
              <w:rPr>
                <w:rFonts w:ascii="Times New Roman" w:hAnsi="Times New Roman" w:cs="Times New Roman"/>
                <w:sz w:val="24"/>
                <w:szCs w:val="24"/>
              </w:rPr>
              <w:t>SO</w:t>
            </w:r>
            <w:r w:rsidRPr="008A765D">
              <w:rPr>
                <w:rFonts w:ascii="Times New Roman" w:hAnsi="Times New Roman" w:cs="Times New Roman"/>
                <w:sz w:val="24"/>
                <w:szCs w:val="24"/>
                <w:vertAlign w:val="subscript"/>
              </w:rPr>
              <w:t>4</w:t>
            </w:r>
          </w:p>
        </w:tc>
        <w:tc>
          <w:tcPr>
            <w:tcW w:w="1230" w:type="dxa"/>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r w:rsidRPr="008A765D">
              <w:rPr>
                <w:rFonts w:ascii="Times New Roman" w:hAnsi="Times New Roman" w:cs="Times New Roman"/>
                <w:sz w:val="24"/>
                <w:szCs w:val="24"/>
              </w:rPr>
              <w:t>ml</w:t>
            </w:r>
          </w:p>
        </w:tc>
        <w:tc>
          <w:tcPr>
            <w:tcW w:w="1057" w:type="dxa"/>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r w:rsidRPr="008A765D">
              <w:rPr>
                <w:rFonts w:ascii="Times New Roman" w:hAnsi="Times New Roman" w:cs="Times New Roman"/>
                <w:sz w:val="24"/>
                <w:szCs w:val="24"/>
              </w:rPr>
              <w:t>B</w:t>
            </w:r>
          </w:p>
        </w:tc>
        <w:tc>
          <w:tcPr>
            <w:tcW w:w="683" w:type="dxa"/>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r w:rsidRPr="008A765D">
              <w:rPr>
                <w:rFonts w:ascii="Times New Roman" w:hAnsi="Times New Roman" w:cs="Times New Roman"/>
                <w:sz w:val="24"/>
                <w:szCs w:val="24"/>
              </w:rPr>
              <w:t>15</w:t>
            </w:r>
          </w:p>
        </w:tc>
        <w:tc>
          <w:tcPr>
            <w:tcW w:w="810" w:type="dxa"/>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r w:rsidRPr="008A765D">
              <w:rPr>
                <w:rFonts w:ascii="Times New Roman" w:hAnsi="Times New Roman" w:cs="Times New Roman"/>
                <w:sz w:val="24"/>
                <w:szCs w:val="24"/>
              </w:rPr>
              <w:t>20</w:t>
            </w:r>
          </w:p>
        </w:tc>
        <w:tc>
          <w:tcPr>
            <w:tcW w:w="1080" w:type="dxa"/>
          </w:tcPr>
          <w:p w:rsidR="00136991" w:rsidRPr="008A765D" w:rsidRDefault="00136991" w:rsidP="002563CA">
            <w:pPr>
              <w:autoSpaceDE w:val="0"/>
              <w:autoSpaceDN w:val="0"/>
              <w:adjustRightInd w:val="0"/>
              <w:spacing w:line="480" w:lineRule="auto"/>
              <w:jc w:val="both"/>
              <w:outlineLvl w:val="0"/>
              <w:rPr>
                <w:rFonts w:ascii="Times New Roman" w:hAnsi="Times New Roman" w:cs="Times New Roman"/>
                <w:sz w:val="24"/>
                <w:szCs w:val="24"/>
              </w:rPr>
            </w:pPr>
            <w:r w:rsidRPr="008A765D">
              <w:rPr>
                <w:rFonts w:ascii="Times New Roman" w:hAnsi="Times New Roman" w:cs="Times New Roman"/>
                <w:sz w:val="24"/>
                <w:szCs w:val="24"/>
              </w:rPr>
              <w:t>25</w:t>
            </w:r>
          </w:p>
        </w:tc>
      </w:tr>
    </w:tbl>
    <w:p w:rsidR="00136991" w:rsidRDefault="00136991" w:rsidP="00435302">
      <w:pPr>
        <w:spacing w:line="480" w:lineRule="auto"/>
        <w:jc w:val="both"/>
        <w:rPr>
          <w:rFonts w:ascii="Times New Roman" w:hAnsi="Times New Roman" w:cs="Times New Roman"/>
          <w:sz w:val="24"/>
          <w:szCs w:val="24"/>
        </w:rPr>
      </w:pPr>
    </w:p>
    <w:p w:rsidR="00435302" w:rsidRPr="00435302" w:rsidRDefault="00435302" w:rsidP="004353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result, it clearly showed that the highest </w:t>
      </w:r>
      <w:r w:rsidR="00CA1922">
        <w:rPr>
          <w:rFonts w:ascii="Times New Roman" w:hAnsi="Times New Roman" w:cs="Times New Roman"/>
          <w:sz w:val="24"/>
          <w:szCs w:val="24"/>
        </w:rPr>
        <w:t xml:space="preserve">nitrogen </w:t>
      </w:r>
      <w:r>
        <w:rPr>
          <w:rFonts w:ascii="Times New Roman" w:hAnsi="Times New Roman" w:cs="Times New Roman"/>
          <w:sz w:val="24"/>
          <w:szCs w:val="24"/>
        </w:rPr>
        <w:t>content could be achieved at the centre point level for both of the involved parameters (run no 1</w:t>
      </w:r>
      <w:r w:rsidR="00BF7787">
        <w:rPr>
          <w:rFonts w:ascii="Times New Roman" w:hAnsi="Times New Roman" w:cs="Times New Roman"/>
          <w:sz w:val="24"/>
          <w:szCs w:val="24"/>
        </w:rPr>
        <w:t>, 5,10,12,15</w:t>
      </w:r>
      <w:r>
        <w:rPr>
          <w:rFonts w:ascii="Times New Roman" w:hAnsi="Times New Roman" w:cs="Times New Roman"/>
          <w:sz w:val="24"/>
          <w:szCs w:val="24"/>
        </w:rPr>
        <w:t xml:space="preserve"> in Table 2). The lowest </w:t>
      </w:r>
      <w:r w:rsidR="00CA1922">
        <w:rPr>
          <w:rFonts w:ascii="Times New Roman" w:hAnsi="Times New Roman" w:cs="Times New Roman"/>
          <w:sz w:val="24"/>
          <w:szCs w:val="24"/>
        </w:rPr>
        <w:t>nitrogen</w:t>
      </w:r>
      <w:r>
        <w:rPr>
          <w:rFonts w:ascii="Times New Roman" w:hAnsi="Times New Roman" w:cs="Times New Roman"/>
          <w:sz w:val="24"/>
          <w:szCs w:val="24"/>
        </w:rPr>
        <w:t xml:space="preserve"> content</w:t>
      </w:r>
      <w:r w:rsidR="00BF7787">
        <w:rPr>
          <w:rFonts w:ascii="Times New Roman" w:hAnsi="Times New Roman" w:cs="Times New Roman"/>
          <w:sz w:val="24"/>
          <w:szCs w:val="24"/>
        </w:rPr>
        <w:t>s</w:t>
      </w:r>
      <w:r>
        <w:rPr>
          <w:rFonts w:ascii="Times New Roman" w:hAnsi="Times New Roman" w:cs="Times New Roman"/>
          <w:sz w:val="24"/>
          <w:szCs w:val="24"/>
        </w:rPr>
        <w:t xml:space="preserve"> were obtained at low and high level of digestion time against high volume of </w:t>
      </w:r>
      <w:r w:rsidRPr="001D5049">
        <w:rPr>
          <w:rFonts w:ascii="Times New Roman" w:hAnsi="Times New Roman" w:cs="Times New Roman"/>
          <w:sz w:val="24"/>
          <w:szCs w:val="24"/>
        </w:rPr>
        <w:t>H</w:t>
      </w:r>
      <w:r w:rsidRPr="001D5049">
        <w:rPr>
          <w:rFonts w:ascii="Times New Roman" w:hAnsi="Times New Roman" w:cs="Times New Roman"/>
          <w:sz w:val="24"/>
          <w:szCs w:val="24"/>
          <w:vertAlign w:val="subscript"/>
        </w:rPr>
        <w:t>2</w:t>
      </w:r>
      <w:r w:rsidRPr="001D5049">
        <w:rPr>
          <w:rFonts w:ascii="Times New Roman" w:hAnsi="Times New Roman" w:cs="Times New Roman"/>
          <w:sz w:val="24"/>
          <w:szCs w:val="24"/>
        </w:rPr>
        <w:t>SO</w:t>
      </w:r>
      <w:r w:rsidRPr="001D5049">
        <w:rPr>
          <w:rFonts w:ascii="Times New Roman" w:hAnsi="Times New Roman" w:cs="Times New Roman"/>
          <w:sz w:val="24"/>
          <w:szCs w:val="24"/>
          <w:vertAlign w:val="subscript"/>
        </w:rPr>
        <w:t>4</w:t>
      </w:r>
      <w:r>
        <w:rPr>
          <w:rFonts w:ascii="Times New Roman" w:hAnsi="Times New Roman" w:cs="Times New Roman"/>
          <w:sz w:val="24"/>
          <w:szCs w:val="24"/>
        </w:rPr>
        <w:t xml:space="preserve"> (Run no 2,3,13, 14, 16 in Table 2). Therefore, this indicated that at high level of </w:t>
      </w:r>
      <w:r w:rsidRPr="001D5049">
        <w:rPr>
          <w:rFonts w:ascii="Times New Roman" w:hAnsi="Times New Roman" w:cs="Times New Roman"/>
          <w:sz w:val="24"/>
          <w:szCs w:val="24"/>
        </w:rPr>
        <w:t>H</w:t>
      </w:r>
      <w:r w:rsidRPr="001D5049">
        <w:rPr>
          <w:rFonts w:ascii="Times New Roman" w:hAnsi="Times New Roman" w:cs="Times New Roman"/>
          <w:sz w:val="24"/>
          <w:szCs w:val="24"/>
          <w:vertAlign w:val="subscript"/>
        </w:rPr>
        <w:t>2</w:t>
      </w:r>
      <w:r w:rsidRPr="001D5049">
        <w:rPr>
          <w:rFonts w:ascii="Times New Roman" w:hAnsi="Times New Roman" w:cs="Times New Roman"/>
          <w:sz w:val="24"/>
          <w:szCs w:val="24"/>
        </w:rPr>
        <w:t>SO</w:t>
      </w:r>
      <w:r w:rsidRPr="001D5049">
        <w:rPr>
          <w:rFonts w:ascii="Times New Roman" w:hAnsi="Times New Roman" w:cs="Times New Roman"/>
          <w:sz w:val="24"/>
          <w:szCs w:val="24"/>
          <w:vertAlign w:val="subscript"/>
        </w:rPr>
        <w:t>4</w:t>
      </w:r>
      <w:r>
        <w:rPr>
          <w:rFonts w:ascii="Times New Roman" w:hAnsi="Times New Roman" w:cs="Times New Roman"/>
          <w:sz w:val="24"/>
          <w:szCs w:val="24"/>
        </w:rPr>
        <w:t xml:space="preserve">, it could destroy the </w:t>
      </w:r>
      <w:r w:rsidR="00CA1922">
        <w:rPr>
          <w:rFonts w:ascii="Times New Roman" w:hAnsi="Times New Roman" w:cs="Times New Roman"/>
          <w:sz w:val="24"/>
          <w:szCs w:val="24"/>
        </w:rPr>
        <w:t>nitrogen</w:t>
      </w:r>
      <w:r>
        <w:rPr>
          <w:rFonts w:ascii="Times New Roman" w:hAnsi="Times New Roman" w:cs="Times New Roman"/>
          <w:sz w:val="24"/>
          <w:szCs w:val="24"/>
        </w:rPr>
        <w:t xml:space="preserve"> content in the earthworm regardless of the digestion time.</w:t>
      </w:r>
    </w:p>
    <w:p w:rsidR="00A05BE1" w:rsidRDefault="00A05BE1" w:rsidP="00136991">
      <w:pPr>
        <w:autoSpaceDE w:val="0"/>
        <w:autoSpaceDN w:val="0"/>
        <w:adjustRightInd w:val="0"/>
        <w:spacing w:after="0" w:line="480" w:lineRule="auto"/>
        <w:jc w:val="both"/>
        <w:outlineLvl w:val="0"/>
        <w:rPr>
          <w:rFonts w:ascii="Times New Roman" w:hAnsi="Times New Roman" w:cs="Times New Roman"/>
          <w:b/>
          <w:sz w:val="24"/>
          <w:szCs w:val="24"/>
        </w:rPr>
      </w:pPr>
    </w:p>
    <w:p w:rsidR="00A05BE1" w:rsidRDefault="00A05BE1" w:rsidP="00136991">
      <w:pPr>
        <w:autoSpaceDE w:val="0"/>
        <w:autoSpaceDN w:val="0"/>
        <w:adjustRightInd w:val="0"/>
        <w:spacing w:after="0" w:line="480" w:lineRule="auto"/>
        <w:jc w:val="both"/>
        <w:outlineLvl w:val="0"/>
        <w:rPr>
          <w:rFonts w:ascii="Times New Roman" w:hAnsi="Times New Roman" w:cs="Times New Roman"/>
          <w:b/>
          <w:sz w:val="24"/>
          <w:szCs w:val="24"/>
        </w:rPr>
      </w:pPr>
    </w:p>
    <w:p w:rsidR="00A05BE1" w:rsidRDefault="00A05BE1" w:rsidP="00136991">
      <w:pPr>
        <w:autoSpaceDE w:val="0"/>
        <w:autoSpaceDN w:val="0"/>
        <w:adjustRightInd w:val="0"/>
        <w:spacing w:after="0" w:line="480" w:lineRule="auto"/>
        <w:jc w:val="both"/>
        <w:outlineLvl w:val="0"/>
        <w:rPr>
          <w:rFonts w:ascii="Times New Roman" w:hAnsi="Times New Roman" w:cs="Times New Roman"/>
          <w:b/>
          <w:sz w:val="24"/>
          <w:szCs w:val="24"/>
        </w:rPr>
      </w:pPr>
    </w:p>
    <w:p w:rsidR="00A05BE1" w:rsidRDefault="00A05BE1" w:rsidP="00136991">
      <w:pPr>
        <w:autoSpaceDE w:val="0"/>
        <w:autoSpaceDN w:val="0"/>
        <w:adjustRightInd w:val="0"/>
        <w:spacing w:after="0" w:line="480" w:lineRule="auto"/>
        <w:jc w:val="both"/>
        <w:outlineLvl w:val="0"/>
        <w:rPr>
          <w:rFonts w:ascii="Times New Roman" w:hAnsi="Times New Roman" w:cs="Times New Roman"/>
          <w:b/>
          <w:sz w:val="24"/>
          <w:szCs w:val="24"/>
        </w:rPr>
      </w:pPr>
    </w:p>
    <w:p w:rsidR="00A05BE1" w:rsidRDefault="00A05BE1" w:rsidP="00136991">
      <w:pPr>
        <w:autoSpaceDE w:val="0"/>
        <w:autoSpaceDN w:val="0"/>
        <w:adjustRightInd w:val="0"/>
        <w:spacing w:after="0" w:line="480" w:lineRule="auto"/>
        <w:jc w:val="both"/>
        <w:outlineLvl w:val="0"/>
        <w:rPr>
          <w:rFonts w:ascii="Times New Roman" w:hAnsi="Times New Roman" w:cs="Times New Roman"/>
          <w:b/>
          <w:sz w:val="24"/>
          <w:szCs w:val="24"/>
        </w:rPr>
      </w:pPr>
    </w:p>
    <w:p w:rsidR="00A05BE1" w:rsidRDefault="00A05BE1" w:rsidP="00136991">
      <w:pPr>
        <w:autoSpaceDE w:val="0"/>
        <w:autoSpaceDN w:val="0"/>
        <w:adjustRightInd w:val="0"/>
        <w:spacing w:after="0" w:line="480" w:lineRule="auto"/>
        <w:jc w:val="both"/>
        <w:outlineLvl w:val="0"/>
        <w:rPr>
          <w:rFonts w:ascii="Times New Roman" w:hAnsi="Times New Roman" w:cs="Times New Roman"/>
          <w:b/>
          <w:sz w:val="24"/>
          <w:szCs w:val="24"/>
        </w:rPr>
      </w:pPr>
    </w:p>
    <w:p w:rsidR="00A05BE1" w:rsidRDefault="00A05BE1" w:rsidP="00136991">
      <w:pPr>
        <w:autoSpaceDE w:val="0"/>
        <w:autoSpaceDN w:val="0"/>
        <w:adjustRightInd w:val="0"/>
        <w:spacing w:after="0" w:line="480" w:lineRule="auto"/>
        <w:jc w:val="both"/>
        <w:outlineLvl w:val="0"/>
        <w:rPr>
          <w:rFonts w:ascii="Times New Roman" w:hAnsi="Times New Roman" w:cs="Times New Roman"/>
          <w:b/>
          <w:sz w:val="24"/>
          <w:szCs w:val="24"/>
        </w:rPr>
      </w:pPr>
    </w:p>
    <w:p w:rsidR="00A05BE1" w:rsidRDefault="00A05BE1" w:rsidP="00136991">
      <w:pPr>
        <w:autoSpaceDE w:val="0"/>
        <w:autoSpaceDN w:val="0"/>
        <w:adjustRightInd w:val="0"/>
        <w:spacing w:after="0" w:line="480" w:lineRule="auto"/>
        <w:jc w:val="both"/>
        <w:outlineLvl w:val="0"/>
        <w:rPr>
          <w:rFonts w:ascii="Times New Roman" w:hAnsi="Times New Roman" w:cs="Times New Roman"/>
          <w:b/>
          <w:sz w:val="24"/>
          <w:szCs w:val="24"/>
        </w:rPr>
      </w:pPr>
    </w:p>
    <w:p w:rsidR="00A05BE1" w:rsidRDefault="00A05BE1" w:rsidP="00136991">
      <w:pPr>
        <w:autoSpaceDE w:val="0"/>
        <w:autoSpaceDN w:val="0"/>
        <w:adjustRightInd w:val="0"/>
        <w:spacing w:after="0" w:line="480" w:lineRule="auto"/>
        <w:jc w:val="both"/>
        <w:outlineLvl w:val="0"/>
        <w:rPr>
          <w:rFonts w:ascii="Times New Roman" w:hAnsi="Times New Roman" w:cs="Times New Roman"/>
          <w:b/>
          <w:sz w:val="24"/>
          <w:szCs w:val="24"/>
        </w:rPr>
      </w:pPr>
    </w:p>
    <w:p w:rsidR="00A05BE1" w:rsidRDefault="00A05BE1" w:rsidP="00136991">
      <w:pPr>
        <w:autoSpaceDE w:val="0"/>
        <w:autoSpaceDN w:val="0"/>
        <w:adjustRightInd w:val="0"/>
        <w:spacing w:after="0" w:line="480" w:lineRule="auto"/>
        <w:jc w:val="both"/>
        <w:outlineLvl w:val="0"/>
        <w:rPr>
          <w:rFonts w:ascii="Times New Roman" w:hAnsi="Times New Roman" w:cs="Times New Roman"/>
          <w:b/>
          <w:sz w:val="24"/>
          <w:szCs w:val="24"/>
        </w:rPr>
      </w:pPr>
    </w:p>
    <w:p w:rsidR="00A05BE1" w:rsidRDefault="00A05BE1" w:rsidP="00136991">
      <w:pPr>
        <w:autoSpaceDE w:val="0"/>
        <w:autoSpaceDN w:val="0"/>
        <w:adjustRightInd w:val="0"/>
        <w:spacing w:after="0" w:line="480" w:lineRule="auto"/>
        <w:jc w:val="both"/>
        <w:outlineLvl w:val="0"/>
        <w:rPr>
          <w:rFonts w:ascii="Times New Roman" w:hAnsi="Times New Roman" w:cs="Times New Roman"/>
          <w:b/>
          <w:sz w:val="24"/>
          <w:szCs w:val="24"/>
        </w:rPr>
      </w:pPr>
    </w:p>
    <w:p w:rsidR="00A05BE1" w:rsidRDefault="00A05BE1" w:rsidP="00136991">
      <w:pPr>
        <w:autoSpaceDE w:val="0"/>
        <w:autoSpaceDN w:val="0"/>
        <w:adjustRightInd w:val="0"/>
        <w:spacing w:after="0" w:line="480" w:lineRule="auto"/>
        <w:jc w:val="both"/>
        <w:outlineLvl w:val="0"/>
        <w:rPr>
          <w:rFonts w:ascii="Times New Roman" w:hAnsi="Times New Roman" w:cs="Times New Roman"/>
          <w:b/>
          <w:sz w:val="24"/>
          <w:szCs w:val="24"/>
        </w:rPr>
      </w:pPr>
    </w:p>
    <w:p w:rsidR="00136991" w:rsidRPr="001D5049" w:rsidRDefault="00136991" w:rsidP="00136991">
      <w:pPr>
        <w:autoSpaceDE w:val="0"/>
        <w:autoSpaceDN w:val="0"/>
        <w:adjustRightInd w:val="0"/>
        <w:spacing w:after="0" w:line="480" w:lineRule="auto"/>
        <w:jc w:val="both"/>
        <w:outlineLvl w:val="0"/>
        <w:rPr>
          <w:rFonts w:ascii="Times New Roman" w:hAnsi="Times New Roman" w:cs="Times New Roman"/>
          <w:b/>
          <w:sz w:val="24"/>
          <w:szCs w:val="24"/>
        </w:rPr>
      </w:pPr>
      <w:r w:rsidRPr="001D5049">
        <w:rPr>
          <w:rFonts w:ascii="Times New Roman" w:hAnsi="Times New Roman" w:cs="Times New Roman"/>
          <w:b/>
          <w:sz w:val="24"/>
          <w:szCs w:val="24"/>
        </w:rPr>
        <w:lastRenderedPageBreak/>
        <w:t xml:space="preserve">Table </w:t>
      </w:r>
      <w:r>
        <w:rPr>
          <w:rFonts w:ascii="Times New Roman" w:hAnsi="Times New Roman" w:cs="Times New Roman"/>
          <w:b/>
          <w:sz w:val="24"/>
          <w:szCs w:val="24"/>
        </w:rPr>
        <w:t>2</w:t>
      </w:r>
      <w:r w:rsidRPr="001D5049">
        <w:rPr>
          <w:rFonts w:ascii="Times New Roman" w:hAnsi="Times New Roman" w:cs="Times New Roman"/>
          <w:b/>
          <w:sz w:val="24"/>
          <w:szCs w:val="24"/>
        </w:rPr>
        <w:t>: Experimental results for earthworm protein</w:t>
      </w:r>
    </w:p>
    <w:tbl>
      <w:tblPr>
        <w:tblStyle w:val="TableGrid"/>
        <w:tblW w:w="7223" w:type="dxa"/>
        <w:jc w:val="center"/>
        <w:tblInd w:w="198" w:type="dxa"/>
        <w:tblLayout w:type="fixed"/>
        <w:tblLook w:val="04A0"/>
      </w:tblPr>
      <w:tblGrid>
        <w:gridCol w:w="631"/>
        <w:gridCol w:w="631"/>
        <w:gridCol w:w="2138"/>
        <w:gridCol w:w="1620"/>
        <w:gridCol w:w="2203"/>
      </w:tblGrid>
      <w:tr w:rsidR="00136991" w:rsidRPr="001D5049" w:rsidTr="002563CA">
        <w:trPr>
          <w:cantSplit/>
          <w:trHeight w:val="962"/>
          <w:jc w:val="center"/>
        </w:trPr>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Std</w:t>
            </w:r>
          </w:p>
        </w:tc>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Run</w:t>
            </w:r>
          </w:p>
        </w:tc>
        <w:tc>
          <w:tcPr>
            <w:tcW w:w="213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Factor  1</w:t>
            </w:r>
          </w:p>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A:time digestion</w:t>
            </w:r>
          </w:p>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(minute)</w:t>
            </w:r>
          </w:p>
        </w:tc>
        <w:tc>
          <w:tcPr>
            <w:tcW w:w="162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Factor  2</w:t>
            </w:r>
          </w:p>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B:sulfuric acid (ml)</w:t>
            </w:r>
          </w:p>
        </w:tc>
        <w:tc>
          <w:tcPr>
            <w:tcW w:w="2203"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Response 1</w:t>
            </w:r>
          </w:p>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RI (% Nitrogen</w:t>
            </w:r>
            <w:r w:rsidRPr="001D5049">
              <w:rPr>
                <w:rFonts w:ascii="Times New Roman" w:hAnsi="Times New Roman" w:cs="Times New Roman"/>
                <w:sz w:val="24"/>
                <w:szCs w:val="24"/>
              </w:rPr>
              <w:t>)</w:t>
            </w:r>
          </w:p>
          <w:p w:rsidR="00136991" w:rsidRPr="001D5049" w:rsidRDefault="00136991" w:rsidP="002563CA">
            <w:pPr>
              <w:spacing w:line="360" w:lineRule="auto"/>
              <w:jc w:val="both"/>
              <w:rPr>
                <w:rFonts w:ascii="Times New Roman" w:hAnsi="Times New Roman" w:cs="Times New Roman"/>
                <w:sz w:val="24"/>
                <w:szCs w:val="24"/>
              </w:rPr>
            </w:pPr>
          </w:p>
        </w:tc>
      </w:tr>
      <w:tr w:rsidR="00136991" w:rsidRPr="001D5049" w:rsidTr="002563CA">
        <w:trPr>
          <w:trHeight w:val="277"/>
          <w:jc w:val="center"/>
        </w:trPr>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13</w:t>
            </w:r>
          </w:p>
        </w:tc>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w:t>
            </w:r>
          </w:p>
        </w:tc>
        <w:tc>
          <w:tcPr>
            <w:tcW w:w="213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50.00</w:t>
            </w:r>
          </w:p>
        </w:tc>
        <w:tc>
          <w:tcPr>
            <w:tcW w:w="162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20.00</w:t>
            </w:r>
          </w:p>
        </w:tc>
        <w:tc>
          <w:tcPr>
            <w:tcW w:w="2203" w:type="dxa"/>
          </w:tcPr>
          <w:p w:rsidR="00136991" w:rsidRPr="001D5049" w:rsidRDefault="00136991" w:rsidP="00B3469B">
            <w:pPr>
              <w:spacing w:line="360" w:lineRule="auto"/>
              <w:jc w:val="both"/>
              <w:rPr>
                <w:rFonts w:ascii="Times New Roman" w:hAnsi="Times New Roman" w:cs="Times New Roman"/>
                <w:sz w:val="24"/>
                <w:szCs w:val="24"/>
              </w:rPr>
            </w:pPr>
            <w:r>
              <w:rPr>
                <w:rFonts w:ascii="Times New Roman" w:hAnsi="Times New Roman" w:cs="Times New Roman"/>
                <w:sz w:val="24"/>
                <w:szCs w:val="24"/>
              </w:rPr>
              <w:t>12.21</w:t>
            </w:r>
          </w:p>
        </w:tc>
      </w:tr>
      <w:tr w:rsidR="00136991" w:rsidRPr="001D5049" w:rsidTr="002563CA">
        <w:trPr>
          <w:cantSplit/>
          <w:trHeight w:val="235"/>
          <w:jc w:val="center"/>
        </w:trPr>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12</w:t>
            </w:r>
          </w:p>
        </w:tc>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2</w:t>
            </w:r>
          </w:p>
        </w:tc>
        <w:tc>
          <w:tcPr>
            <w:tcW w:w="213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60.00</w:t>
            </w:r>
          </w:p>
        </w:tc>
        <w:tc>
          <w:tcPr>
            <w:tcW w:w="162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25.00</w:t>
            </w:r>
          </w:p>
        </w:tc>
        <w:tc>
          <w:tcPr>
            <w:tcW w:w="2203"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0.4</w:t>
            </w:r>
            <w:r w:rsidR="00B3469B">
              <w:rPr>
                <w:rFonts w:ascii="Times New Roman" w:hAnsi="Times New Roman" w:cs="Times New Roman"/>
                <w:sz w:val="24"/>
                <w:szCs w:val="24"/>
              </w:rPr>
              <w:t>9</w:t>
            </w:r>
          </w:p>
        </w:tc>
      </w:tr>
      <w:tr w:rsidR="00136991" w:rsidRPr="001D5049" w:rsidTr="002563CA">
        <w:trPr>
          <w:trHeight w:val="286"/>
          <w:jc w:val="center"/>
        </w:trPr>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11</w:t>
            </w:r>
          </w:p>
        </w:tc>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3</w:t>
            </w:r>
          </w:p>
        </w:tc>
        <w:tc>
          <w:tcPr>
            <w:tcW w:w="213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60.00</w:t>
            </w:r>
          </w:p>
        </w:tc>
        <w:tc>
          <w:tcPr>
            <w:tcW w:w="162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25.00</w:t>
            </w:r>
          </w:p>
        </w:tc>
        <w:tc>
          <w:tcPr>
            <w:tcW w:w="2203"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B3469B">
              <w:rPr>
                <w:rFonts w:ascii="Times New Roman" w:hAnsi="Times New Roman" w:cs="Times New Roman"/>
                <w:sz w:val="24"/>
                <w:szCs w:val="24"/>
              </w:rPr>
              <w:t>2</w:t>
            </w:r>
          </w:p>
        </w:tc>
      </w:tr>
      <w:tr w:rsidR="00136991" w:rsidRPr="001D5049" w:rsidTr="002563CA">
        <w:trPr>
          <w:trHeight w:val="286"/>
          <w:jc w:val="center"/>
        </w:trPr>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w:t>
            </w:r>
          </w:p>
        </w:tc>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4</w:t>
            </w:r>
          </w:p>
        </w:tc>
        <w:tc>
          <w:tcPr>
            <w:tcW w:w="213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40.00</w:t>
            </w:r>
          </w:p>
        </w:tc>
        <w:tc>
          <w:tcPr>
            <w:tcW w:w="162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15.00</w:t>
            </w:r>
          </w:p>
        </w:tc>
        <w:tc>
          <w:tcPr>
            <w:tcW w:w="2203"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11.4</w:t>
            </w:r>
            <w:r w:rsidR="00B3469B">
              <w:rPr>
                <w:rFonts w:ascii="Times New Roman" w:hAnsi="Times New Roman" w:cs="Times New Roman"/>
                <w:sz w:val="24"/>
                <w:szCs w:val="24"/>
              </w:rPr>
              <w:t>1</w:t>
            </w:r>
          </w:p>
        </w:tc>
      </w:tr>
      <w:tr w:rsidR="00136991" w:rsidRPr="001D5049" w:rsidTr="002563CA">
        <w:trPr>
          <w:trHeight w:val="286"/>
          <w:jc w:val="center"/>
        </w:trPr>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17</w:t>
            </w:r>
          </w:p>
        </w:tc>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5</w:t>
            </w:r>
          </w:p>
        </w:tc>
        <w:tc>
          <w:tcPr>
            <w:tcW w:w="213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50.00</w:t>
            </w:r>
          </w:p>
        </w:tc>
        <w:tc>
          <w:tcPr>
            <w:tcW w:w="162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20.00</w:t>
            </w:r>
          </w:p>
        </w:tc>
        <w:tc>
          <w:tcPr>
            <w:tcW w:w="2203"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11.9</w:t>
            </w:r>
            <w:r w:rsidR="00B3469B">
              <w:rPr>
                <w:rFonts w:ascii="Times New Roman" w:hAnsi="Times New Roman" w:cs="Times New Roman"/>
                <w:sz w:val="24"/>
                <w:szCs w:val="24"/>
              </w:rPr>
              <w:t>8</w:t>
            </w:r>
          </w:p>
        </w:tc>
      </w:tr>
      <w:tr w:rsidR="00136991" w:rsidRPr="001D5049" w:rsidTr="002563CA">
        <w:trPr>
          <w:trHeight w:val="286"/>
          <w:jc w:val="center"/>
        </w:trPr>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3</w:t>
            </w:r>
          </w:p>
        </w:tc>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6</w:t>
            </w:r>
          </w:p>
        </w:tc>
        <w:tc>
          <w:tcPr>
            <w:tcW w:w="213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40.00</w:t>
            </w:r>
          </w:p>
        </w:tc>
        <w:tc>
          <w:tcPr>
            <w:tcW w:w="162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15.00</w:t>
            </w:r>
          </w:p>
        </w:tc>
        <w:tc>
          <w:tcPr>
            <w:tcW w:w="2203"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11.8</w:t>
            </w:r>
            <w:r w:rsidR="00B3469B">
              <w:rPr>
                <w:rFonts w:ascii="Times New Roman" w:hAnsi="Times New Roman" w:cs="Times New Roman"/>
                <w:sz w:val="24"/>
                <w:szCs w:val="24"/>
              </w:rPr>
              <w:t>2</w:t>
            </w:r>
          </w:p>
        </w:tc>
      </w:tr>
      <w:tr w:rsidR="00136991" w:rsidRPr="001D5049" w:rsidTr="002563CA">
        <w:trPr>
          <w:trHeight w:val="286"/>
          <w:jc w:val="center"/>
        </w:trPr>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8</w:t>
            </w:r>
          </w:p>
        </w:tc>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7</w:t>
            </w:r>
          </w:p>
        </w:tc>
        <w:tc>
          <w:tcPr>
            <w:tcW w:w="213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40.00</w:t>
            </w:r>
          </w:p>
        </w:tc>
        <w:tc>
          <w:tcPr>
            <w:tcW w:w="162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25.00</w:t>
            </w:r>
          </w:p>
        </w:tc>
        <w:tc>
          <w:tcPr>
            <w:tcW w:w="2203"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B3469B">
              <w:rPr>
                <w:rFonts w:ascii="Times New Roman" w:hAnsi="Times New Roman" w:cs="Times New Roman"/>
                <w:sz w:val="24"/>
                <w:szCs w:val="24"/>
              </w:rPr>
              <w:t>7</w:t>
            </w:r>
          </w:p>
        </w:tc>
      </w:tr>
      <w:tr w:rsidR="00136991" w:rsidRPr="001D5049" w:rsidTr="002563CA">
        <w:trPr>
          <w:trHeight w:val="286"/>
          <w:jc w:val="center"/>
        </w:trPr>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4</w:t>
            </w:r>
          </w:p>
        </w:tc>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8</w:t>
            </w:r>
          </w:p>
        </w:tc>
        <w:tc>
          <w:tcPr>
            <w:tcW w:w="213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60.00</w:t>
            </w:r>
          </w:p>
        </w:tc>
        <w:tc>
          <w:tcPr>
            <w:tcW w:w="162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15.00</w:t>
            </w:r>
          </w:p>
        </w:tc>
        <w:tc>
          <w:tcPr>
            <w:tcW w:w="2203"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12.0</w:t>
            </w:r>
            <w:r w:rsidR="00B3469B">
              <w:rPr>
                <w:rFonts w:ascii="Times New Roman" w:hAnsi="Times New Roman" w:cs="Times New Roman"/>
                <w:sz w:val="24"/>
                <w:szCs w:val="24"/>
              </w:rPr>
              <w:t>7</w:t>
            </w:r>
          </w:p>
        </w:tc>
      </w:tr>
      <w:tr w:rsidR="00136991" w:rsidRPr="001D5049" w:rsidTr="002563CA">
        <w:trPr>
          <w:trHeight w:val="286"/>
          <w:jc w:val="center"/>
        </w:trPr>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6</w:t>
            </w:r>
          </w:p>
        </w:tc>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9</w:t>
            </w:r>
          </w:p>
        </w:tc>
        <w:tc>
          <w:tcPr>
            <w:tcW w:w="213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60.00</w:t>
            </w:r>
          </w:p>
        </w:tc>
        <w:tc>
          <w:tcPr>
            <w:tcW w:w="162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15.00</w:t>
            </w:r>
          </w:p>
        </w:tc>
        <w:tc>
          <w:tcPr>
            <w:tcW w:w="2203" w:type="dxa"/>
          </w:tcPr>
          <w:p w:rsidR="00136991" w:rsidRPr="00747315" w:rsidRDefault="00136991" w:rsidP="002563CA">
            <w:pPr>
              <w:spacing w:line="360" w:lineRule="auto"/>
              <w:jc w:val="both"/>
              <w:rPr>
                <w:rFonts w:ascii="Times New Roman" w:hAnsi="Times New Roman" w:cs="Times New Roman"/>
                <w:sz w:val="24"/>
                <w:szCs w:val="24"/>
              </w:rPr>
            </w:pPr>
            <w:r w:rsidRPr="00747315">
              <w:rPr>
                <w:rFonts w:ascii="Times New Roman" w:hAnsi="Times New Roman" w:cs="Times New Roman"/>
                <w:sz w:val="24"/>
                <w:szCs w:val="24"/>
              </w:rPr>
              <w:t>12.23</w:t>
            </w:r>
          </w:p>
        </w:tc>
      </w:tr>
      <w:tr w:rsidR="00136991" w:rsidRPr="001D5049" w:rsidTr="002563CA">
        <w:trPr>
          <w:trHeight w:val="286"/>
          <w:jc w:val="center"/>
        </w:trPr>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14</w:t>
            </w:r>
          </w:p>
        </w:tc>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10</w:t>
            </w:r>
          </w:p>
        </w:tc>
        <w:tc>
          <w:tcPr>
            <w:tcW w:w="213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50.00</w:t>
            </w:r>
          </w:p>
        </w:tc>
        <w:tc>
          <w:tcPr>
            <w:tcW w:w="162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20.00</w:t>
            </w:r>
          </w:p>
        </w:tc>
        <w:tc>
          <w:tcPr>
            <w:tcW w:w="2203"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11.95</w:t>
            </w:r>
          </w:p>
        </w:tc>
      </w:tr>
      <w:tr w:rsidR="00136991" w:rsidRPr="001D5049" w:rsidTr="002563CA">
        <w:trPr>
          <w:trHeight w:val="286"/>
          <w:jc w:val="center"/>
        </w:trPr>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5</w:t>
            </w:r>
          </w:p>
        </w:tc>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11</w:t>
            </w:r>
          </w:p>
        </w:tc>
        <w:tc>
          <w:tcPr>
            <w:tcW w:w="213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60.00</w:t>
            </w:r>
          </w:p>
        </w:tc>
        <w:tc>
          <w:tcPr>
            <w:tcW w:w="162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15.00</w:t>
            </w:r>
          </w:p>
        </w:tc>
        <w:tc>
          <w:tcPr>
            <w:tcW w:w="2203"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12.15</w:t>
            </w:r>
          </w:p>
        </w:tc>
      </w:tr>
      <w:tr w:rsidR="00136991" w:rsidRPr="001D5049" w:rsidTr="002563CA">
        <w:trPr>
          <w:trHeight w:val="286"/>
          <w:jc w:val="center"/>
        </w:trPr>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15</w:t>
            </w:r>
          </w:p>
        </w:tc>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12</w:t>
            </w:r>
          </w:p>
        </w:tc>
        <w:tc>
          <w:tcPr>
            <w:tcW w:w="213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50.00</w:t>
            </w:r>
          </w:p>
        </w:tc>
        <w:tc>
          <w:tcPr>
            <w:tcW w:w="162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20.00</w:t>
            </w:r>
          </w:p>
        </w:tc>
        <w:tc>
          <w:tcPr>
            <w:tcW w:w="2203"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11.91</w:t>
            </w:r>
          </w:p>
        </w:tc>
      </w:tr>
      <w:tr w:rsidR="00136991" w:rsidRPr="001D5049" w:rsidTr="002563CA">
        <w:trPr>
          <w:trHeight w:val="286"/>
          <w:jc w:val="center"/>
        </w:trPr>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10</w:t>
            </w:r>
          </w:p>
        </w:tc>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13</w:t>
            </w:r>
          </w:p>
        </w:tc>
        <w:tc>
          <w:tcPr>
            <w:tcW w:w="213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60.00</w:t>
            </w:r>
          </w:p>
        </w:tc>
        <w:tc>
          <w:tcPr>
            <w:tcW w:w="162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25.00</w:t>
            </w:r>
          </w:p>
        </w:tc>
        <w:tc>
          <w:tcPr>
            <w:tcW w:w="2203"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0.80</w:t>
            </w:r>
          </w:p>
        </w:tc>
      </w:tr>
      <w:tr w:rsidR="00136991" w:rsidRPr="001D5049" w:rsidTr="002563CA">
        <w:trPr>
          <w:trHeight w:val="286"/>
          <w:jc w:val="center"/>
        </w:trPr>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7</w:t>
            </w:r>
          </w:p>
        </w:tc>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14</w:t>
            </w:r>
          </w:p>
        </w:tc>
        <w:tc>
          <w:tcPr>
            <w:tcW w:w="213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40.00</w:t>
            </w:r>
          </w:p>
        </w:tc>
        <w:tc>
          <w:tcPr>
            <w:tcW w:w="162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25.00</w:t>
            </w:r>
          </w:p>
        </w:tc>
        <w:tc>
          <w:tcPr>
            <w:tcW w:w="2203"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0.79</w:t>
            </w:r>
          </w:p>
        </w:tc>
      </w:tr>
      <w:tr w:rsidR="00136991" w:rsidRPr="001D5049" w:rsidTr="002563CA">
        <w:trPr>
          <w:trHeight w:val="286"/>
          <w:jc w:val="center"/>
        </w:trPr>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16</w:t>
            </w:r>
          </w:p>
        </w:tc>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15</w:t>
            </w:r>
          </w:p>
        </w:tc>
        <w:tc>
          <w:tcPr>
            <w:tcW w:w="213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50.00</w:t>
            </w:r>
          </w:p>
        </w:tc>
        <w:tc>
          <w:tcPr>
            <w:tcW w:w="162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20.00</w:t>
            </w:r>
          </w:p>
        </w:tc>
        <w:tc>
          <w:tcPr>
            <w:tcW w:w="2203"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11.81</w:t>
            </w:r>
          </w:p>
        </w:tc>
      </w:tr>
      <w:tr w:rsidR="00136991" w:rsidRPr="001D5049" w:rsidTr="002563CA">
        <w:trPr>
          <w:trHeight w:val="286"/>
          <w:jc w:val="center"/>
        </w:trPr>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9</w:t>
            </w:r>
          </w:p>
        </w:tc>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16</w:t>
            </w:r>
          </w:p>
        </w:tc>
        <w:tc>
          <w:tcPr>
            <w:tcW w:w="213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40.00</w:t>
            </w:r>
          </w:p>
        </w:tc>
        <w:tc>
          <w:tcPr>
            <w:tcW w:w="162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25.00</w:t>
            </w:r>
          </w:p>
        </w:tc>
        <w:tc>
          <w:tcPr>
            <w:tcW w:w="2203"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0.7</w:t>
            </w:r>
            <w:r w:rsidR="00B3469B">
              <w:rPr>
                <w:rFonts w:ascii="Times New Roman" w:hAnsi="Times New Roman" w:cs="Times New Roman"/>
                <w:sz w:val="24"/>
                <w:szCs w:val="24"/>
              </w:rPr>
              <w:t>4</w:t>
            </w:r>
          </w:p>
        </w:tc>
      </w:tr>
      <w:tr w:rsidR="00136991" w:rsidRPr="001D5049" w:rsidTr="002563CA">
        <w:trPr>
          <w:trHeight w:val="286"/>
          <w:jc w:val="center"/>
        </w:trPr>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2</w:t>
            </w:r>
          </w:p>
        </w:tc>
        <w:tc>
          <w:tcPr>
            <w:tcW w:w="63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17</w:t>
            </w:r>
          </w:p>
        </w:tc>
        <w:tc>
          <w:tcPr>
            <w:tcW w:w="213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40.00</w:t>
            </w:r>
          </w:p>
        </w:tc>
        <w:tc>
          <w:tcPr>
            <w:tcW w:w="162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15.00</w:t>
            </w:r>
          </w:p>
        </w:tc>
        <w:tc>
          <w:tcPr>
            <w:tcW w:w="2203"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11.7</w:t>
            </w:r>
            <w:r w:rsidR="00B3469B">
              <w:rPr>
                <w:rFonts w:ascii="Times New Roman" w:hAnsi="Times New Roman" w:cs="Times New Roman"/>
                <w:sz w:val="24"/>
                <w:szCs w:val="24"/>
              </w:rPr>
              <w:t>4</w:t>
            </w:r>
          </w:p>
        </w:tc>
      </w:tr>
    </w:tbl>
    <w:p w:rsidR="00136991" w:rsidRDefault="00136991" w:rsidP="0031064E">
      <w:pPr>
        <w:autoSpaceDE w:val="0"/>
        <w:autoSpaceDN w:val="0"/>
        <w:adjustRightInd w:val="0"/>
        <w:spacing w:after="0" w:line="480" w:lineRule="auto"/>
        <w:jc w:val="both"/>
        <w:outlineLvl w:val="0"/>
        <w:rPr>
          <w:rFonts w:ascii="Times New Roman" w:hAnsi="Times New Roman" w:cs="Times New Roman"/>
          <w:b/>
          <w:sz w:val="24"/>
          <w:szCs w:val="24"/>
        </w:rPr>
      </w:pPr>
    </w:p>
    <w:p w:rsidR="00916548" w:rsidRPr="001D5049" w:rsidRDefault="001F0483" w:rsidP="009210B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w:t>
      </w:r>
      <w:r w:rsidR="00916548" w:rsidRPr="001D5049">
        <w:rPr>
          <w:rFonts w:ascii="Times New Roman" w:hAnsi="Times New Roman" w:cs="Times New Roman"/>
          <w:sz w:val="24"/>
          <w:szCs w:val="24"/>
        </w:rPr>
        <w:t>analysis of variance</w:t>
      </w:r>
      <w:r w:rsidR="000543A4" w:rsidRPr="001D5049">
        <w:rPr>
          <w:rFonts w:ascii="Times New Roman" w:hAnsi="Times New Roman" w:cs="Times New Roman"/>
          <w:sz w:val="24"/>
          <w:szCs w:val="24"/>
        </w:rPr>
        <w:t xml:space="preserve"> (ANOVA)</w:t>
      </w:r>
      <w:r w:rsidR="009A2ADE" w:rsidRPr="001D5049">
        <w:rPr>
          <w:rFonts w:ascii="Times New Roman" w:hAnsi="Times New Roman" w:cs="Times New Roman"/>
          <w:sz w:val="24"/>
          <w:szCs w:val="24"/>
        </w:rPr>
        <w:t xml:space="preserve"> in Table </w:t>
      </w:r>
      <w:r>
        <w:rPr>
          <w:rFonts w:ascii="Times New Roman" w:hAnsi="Times New Roman" w:cs="Times New Roman"/>
          <w:sz w:val="24"/>
          <w:szCs w:val="24"/>
        </w:rPr>
        <w:t>3</w:t>
      </w:r>
      <w:r w:rsidR="001F5ACA" w:rsidRPr="001D5049">
        <w:rPr>
          <w:rFonts w:ascii="Times New Roman" w:hAnsi="Times New Roman" w:cs="Times New Roman"/>
          <w:sz w:val="24"/>
          <w:szCs w:val="24"/>
        </w:rPr>
        <w:t>, t</w:t>
      </w:r>
      <w:r w:rsidR="00916548" w:rsidRPr="001D5049">
        <w:rPr>
          <w:rFonts w:ascii="Times New Roman" w:hAnsi="Times New Roman" w:cs="Times New Roman"/>
          <w:sz w:val="24"/>
          <w:szCs w:val="24"/>
        </w:rPr>
        <w:t xml:space="preserve">he Model F-value </w:t>
      </w:r>
      <w:r>
        <w:rPr>
          <w:rFonts w:ascii="Times New Roman" w:hAnsi="Times New Roman" w:cs="Times New Roman"/>
          <w:sz w:val="24"/>
          <w:szCs w:val="24"/>
        </w:rPr>
        <w:t>obtained</w:t>
      </w:r>
      <w:r w:rsidR="00916548" w:rsidRPr="001D5049">
        <w:rPr>
          <w:rFonts w:ascii="Times New Roman" w:hAnsi="Times New Roman" w:cs="Times New Roman"/>
          <w:sz w:val="24"/>
          <w:szCs w:val="24"/>
        </w:rPr>
        <w:t xml:space="preserve"> is 2918.04 </w:t>
      </w:r>
      <w:r>
        <w:rPr>
          <w:rFonts w:ascii="Times New Roman" w:hAnsi="Times New Roman" w:cs="Times New Roman"/>
          <w:sz w:val="24"/>
          <w:szCs w:val="24"/>
        </w:rPr>
        <w:t>which</w:t>
      </w:r>
      <w:r w:rsidR="00D2615A">
        <w:rPr>
          <w:rFonts w:ascii="Times New Roman" w:hAnsi="Times New Roman" w:cs="Times New Roman"/>
          <w:sz w:val="24"/>
          <w:szCs w:val="24"/>
        </w:rPr>
        <w:t xml:space="preserve"> </w:t>
      </w:r>
      <w:r w:rsidRPr="001D5049">
        <w:rPr>
          <w:rFonts w:ascii="Times New Roman" w:hAnsi="Times New Roman" w:cs="Times New Roman"/>
          <w:sz w:val="24"/>
          <w:szCs w:val="24"/>
        </w:rPr>
        <w:t>imply</w:t>
      </w:r>
      <w:r w:rsidR="00D2615A">
        <w:rPr>
          <w:rFonts w:ascii="Times New Roman" w:hAnsi="Times New Roman" w:cs="Times New Roman"/>
          <w:sz w:val="24"/>
          <w:szCs w:val="24"/>
        </w:rPr>
        <w:t xml:space="preserve"> </w:t>
      </w:r>
      <w:r w:rsidR="00235ECA" w:rsidRPr="001D5049">
        <w:rPr>
          <w:rFonts w:ascii="Times New Roman" w:hAnsi="Times New Roman" w:cs="Times New Roman"/>
          <w:sz w:val="24"/>
          <w:szCs w:val="24"/>
        </w:rPr>
        <w:t xml:space="preserve">that </w:t>
      </w:r>
      <w:r w:rsidR="00916548" w:rsidRPr="001D5049">
        <w:rPr>
          <w:rFonts w:ascii="Times New Roman" w:hAnsi="Times New Roman" w:cs="Times New Roman"/>
          <w:sz w:val="24"/>
          <w:szCs w:val="24"/>
        </w:rPr>
        <w:t xml:space="preserve">the model is </w:t>
      </w:r>
      <w:r w:rsidR="00235ECA" w:rsidRPr="001D5049">
        <w:rPr>
          <w:rFonts w:ascii="Times New Roman" w:hAnsi="Times New Roman" w:cs="Times New Roman"/>
          <w:sz w:val="24"/>
          <w:szCs w:val="24"/>
        </w:rPr>
        <w:t xml:space="preserve">statistically </w:t>
      </w:r>
      <w:r w:rsidR="00D65586" w:rsidRPr="001D5049">
        <w:rPr>
          <w:rFonts w:ascii="Times New Roman" w:hAnsi="Times New Roman" w:cs="Times New Roman"/>
          <w:sz w:val="24"/>
          <w:szCs w:val="24"/>
        </w:rPr>
        <w:t xml:space="preserve">significant. </w:t>
      </w:r>
      <w:r w:rsidR="00F23424" w:rsidRPr="001D5049">
        <w:rPr>
          <w:rFonts w:ascii="Times New Roman" w:hAnsi="Times New Roman" w:cs="Times New Roman"/>
          <w:sz w:val="24"/>
          <w:szCs w:val="24"/>
        </w:rPr>
        <w:t xml:space="preserve">The </w:t>
      </w:r>
      <w:r>
        <w:rPr>
          <w:rFonts w:ascii="Times New Roman" w:hAnsi="Times New Roman" w:cs="Times New Roman"/>
          <w:sz w:val="24"/>
          <w:szCs w:val="24"/>
        </w:rPr>
        <w:t>p-</w:t>
      </w:r>
      <w:r w:rsidR="00F23424" w:rsidRPr="001D5049">
        <w:rPr>
          <w:rFonts w:ascii="Times New Roman" w:hAnsi="Times New Roman" w:cs="Times New Roman"/>
          <w:sz w:val="24"/>
          <w:szCs w:val="24"/>
        </w:rPr>
        <w:t>v</w:t>
      </w:r>
      <w:r w:rsidR="00916548" w:rsidRPr="001D5049">
        <w:rPr>
          <w:rFonts w:ascii="Times New Roman" w:hAnsi="Times New Roman" w:cs="Times New Roman"/>
          <w:sz w:val="24"/>
          <w:szCs w:val="24"/>
        </w:rPr>
        <w:t xml:space="preserve">alue </w:t>
      </w:r>
      <w:r>
        <w:rPr>
          <w:rFonts w:ascii="Times New Roman" w:hAnsi="Times New Roman" w:cs="Times New Roman"/>
          <w:sz w:val="24"/>
          <w:szCs w:val="24"/>
        </w:rPr>
        <w:t>&lt;</w:t>
      </w:r>
      <w:r w:rsidR="00916548" w:rsidRPr="001D5049">
        <w:rPr>
          <w:rFonts w:ascii="Times New Roman" w:hAnsi="Times New Roman" w:cs="Times New Roman"/>
          <w:sz w:val="24"/>
          <w:szCs w:val="24"/>
        </w:rPr>
        <w:t xml:space="preserve"> 0.0500 indicate</w:t>
      </w:r>
      <w:r w:rsidR="00F23424" w:rsidRPr="001D5049">
        <w:rPr>
          <w:rFonts w:ascii="Times New Roman" w:hAnsi="Times New Roman" w:cs="Times New Roman"/>
          <w:sz w:val="24"/>
          <w:szCs w:val="24"/>
        </w:rPr>
        <w:t xml:space="preserve">s that the </w:t>
      </w:r>
      <w:r w:rsidR="00916548" w:rsidRPr="001D5049">
        <w:rPr>
          <w:rFonts w:ascii="Times New Roman" w:hAnsi="Times New Roman" w:cs="Times New Roman"/>
          <w:sz w:val="24"/>
          <w:szCs w:val="24"/>
        </w:rPr>
        <w:t xml:space="preserve">model terms are significant.  The </w:t>
      </w:r>
      <w:r w:rsidR="008B532E" w:rsidRPr="001D5049">
        <w:rPr>
          <w:rFonts w:ascii="Times New Roman" w:hAnsi="Times New Roman" w:cs="Times New Roman"/>
          <w:sz w:val="24"/>
          <w:szCs w:val="24"/>
        </w:rPr>
        <w:t>p-</w:t>
      </w:r>
      <w:r w:rsidR="00916548" w:rsidRPr="001D5049">
        <w:rPr>
          <w:rFonts w:ascii="Times New Roman" w:hAnsi="Times New Roman" w:cs="Times New Roman"/>
          <w:sz w:val="24"/>
          <w:szCs w:val="24"/>
        </w:rPr>
        <w:t xml:space="preserve">value for </w:t>
      </w:r>
      <w:r w:rsidR="008B532E" w:rsidRPr="001D5049">
        <w:rPr>
          <w:rFonts w:ascii="Times New Roman" w:hAnsi="Times New Roman" w:cs="Times New Roman"/>
          <w:sz w:val="24"/>
          <w:szCs w:val="24"/>
        </w:rPr>
        <w:t xml:space="preserve">Factor </w:t>
      </w:r>
      <w:r w:rsidR="00916548" w:rsidRPr="001D5049">
        <w:rPr>
          <w:rFonts w:ascii="Times New Roman" w:hAnsi="Times New Roman" w:cs="Times New Roman"/>
          <w:sz w:val="24"/>
          <w:szCs w:val="24"/>
        </w:rPr>
        <w:t>A is 0.1154 which</w:t>
      </w:r>
      <w:r w:rsidR="005210FD">
        <w:rPr>
          <w:rFonts w:ascii="Times New Roman" w:hAnsi="Times New Roman" w:cs="Times New Roman"/>
          <w:sz w:val="24"/>
          <w:szCs w:val="24"/>
        </w:rPr>
        <w:t xml:space="preserve"> </w:t>
      </w:r>
      <w:r>
        <w:rPr>
          <w:rFonts w:ascii="Times New Roman" w:hAnsi="Times New Roman" w:cs="Times New Roman"/>
          <w:sz w:val="24"/>
          <w:szCs w:val="24"/>
        </w:rPr>
        <w:t>shows</w:t>
      </w:r>
      <w:r w:rsidR="008B532E" w:rsidRPr="001D5049">
        <w:rPr>
          <w:rFonts w:ascii="Times New Roman" w:hAnsi="Times New Roman" w:cs="Times New Roman"/>
          <w:sz w:val="24"/>
          <w:szCs w:val="24"/>
        </w:rPr>
        <w:t xml:space="preserve"> that the Factor A is</w:t>
      </w:r>
      <w:r w:rsidR="00916548" w:rsidRPr="001D5049">
        <w:rPr>
          <w:rFonts w:ascii="Times New Roman" w:hAnsi="Times New Roman" w:cs="Times New Roman"/>
          <w:sz w:val="24"/>
          <w:szCs w:val="24"/>
        </w:rPr>
        <w:t xml:space="preserve"> not </w:t>
      </w:r>
      <w:r w:rsidRPr="001D5049">
        <w:rPr>
          <w:rFonts w:ascii="Times New Roman" w:hAnsi="Times New Roman" w:cs="Times New Roman"/>
          <w:sz w:val="24"/>
          <w:szCs w:val="24"/>
        </w:rPr>
        <w:t>significant;</w:t>
      </w:r>
      <w:r w:rsidR="005210FD">
        <w:rPr>
          <w:rFonts w:ascii="Times New Roman" w:hAnsi="Times New Roman" w:cs="Times New Roman"/>
          <w:sz w:val="24"/>
          <w:szCs w:val="24"/>
        </w:rPr>
        <w:t xml:space="preserve"> </w:t>
      </w:r>
      <w:r>
        <w:rPr>
          <w:rFonts w:ascii="Times New Roman" w:hAnsi="Times New Roman" w:cs="Times New Roman"/>
          <w:sz w:val="24"/>
          <w:szCs w:val="24"/>
        </w:rPr>
        <w:t>however the</w:t>
      </w:r>
      <w:r w:rsidR="005210FD">
        <w:rPr>
          <w:rFonts w:ascii="Times New Roman" w:hAnsi="Times New Roman" w:cs="Times New Roman"/>
          <w:sz w:val="24"/>
          <w:szCs w:val="24"/>
        </w:rPr>
        <w:t xml:space="preserve"> </w:t>
      </w:r>
      <w:r w:rsidR="008B532E" w:rsidRPr="001D5049">
        <w:rPr>
          <w:rFonts w:ascii="Times New Roman" w:hAnsi="Times New Roman" w:cs="Times New Roman"/>
          <w:sz w:val="24"/>
          <w:szCs w:val="24"/>
        </w:rPr>
        <w:t>p-</w:t>
      </w:r>
      <w:r w:rsidR="00916548" w:rsidRPr="001D5049">
        <w:rPr>
          <w:rFonts w:ascii="Times New Roman" w:hAnsi="Times New Roman" w:cs="Times New Roman"/>
          <w:sz w:val="24"/>
          <w:szCs w:val="24"/>
        </w:rPr>
        <w:t>value</w:t>
      </w:r>
      <w:r w:rsidR="008B532E" w:rsidRPr="001D5049">
        <w:rPr>
          <w:rFonts w:ascii="Times New Roman" w:hAnsi="Times New Roman" w:cs="Times New Roman"/>
          <w:sz w:val="24"/>
          <w:szCs w:val="24"/>
        </w:rPr>
        <w:t>s</w:t>
      </w:r>
      <w:r w:rsidR="00916548" w:rsidRPr="001D5049">
        <w:rPr>
          <w:rFonts w:ascii="Times New Roman" w:hAnsi="Times New Roman" w:cs="Times New Roman"/>
          <w:sz w:val="24"/>
          <w:szCs w:val="24"/>
        </w:rPr>
        <w:t xml:space="preserve"> for </w:t>
      </w:r>
      <w:r w:rsidR="008B532E" w:rsidRPr="001D5049">
        <w:rPr>
          <w:rFonts w:ascii="Times New Roman" w:hAnsi="Times New Roman" w:cs="Times New Roman"/>
          <w:sz w:val="24"/>
          <w:szCs w:val="24"/>
        </w:rPr>
        <w:t xml:space="preserve">Factor </w:t>
      </w:r>
      <w:r w:rsidR="00916548" w:rsidRPr="001D5049">
        <w:rPr>
          <w:rFonts w:ascii="Times New Roman" w:hAnsi="Times New Roman" w:cs="Times New Roman"/>
          <w:sz w:val="24"/>
          <w:szCs w:val="24"/>
        </w:rPr>
        <w:t xml:space="preserve">B </w:t>
      </w:r>
      <w:r w:rsidR="008B532E" w:rsidRPr="001D5049">
        <w:rPr>
          <w:rFonts w:ascii="Times New Roman" w:hAnsi="Times New Roman" w:cs="Times New Roman"/>
          <w:sz w:val="24"/>
          <w:szCs w:val="24"/>
        </w:rPr>
        <w:t xml:space="preserve">and AB are </w:t>
      </w:r>
      <w:r w:rsidR="00916548" w:rsidRPr="001D5049">
        <w:rPr>
          <w:rFonts w:ascii="Times New Roman" w:hAnsi="Times New Roman" w:cs="Times New Roman"/>
          <w:sz w:val="24"/>
          <w:szCs w:val="24"/>
        </w:rPr>
        <w:t xml:space="preserve">0.0001 </w:t>
      </w:r>
      <w:r w:rsidR="008B532E" w:rsidRPr="001D5049">
        <w:rPr>
          <w:rFonts w:ascii="Times New Roman" w:hAnsi="Times New Roman" w:cs="Times New Roman"/>
          <w:sz w:val="24"/>
          <w:szCs w:val="24"/>
        </w:rPr>
        <w:t>and 0.0274 respectively which indicate that the Factors B and AB are significant</w:t>
      </w:r>
      <w:r w:rsidR="00916548" w:rsidRPr="001D5049">
        <w:rPr>
          <w:rFonts w:ascii="Times New Roman" w:hAnsi="Times New Roman" w:cs="Times New Roman"/>
          <w:sz w:val="24"/>
          <w:szCs w:val="24"/>
        </w:rPr>
        <w:t>.</w:t>
      </w:r>
      <w:r>
        <w:rPr>
          <w:rFonts w:ascii="Times New Roman" w:hAnsi="Times New Roman" w:cs="Times New Roman"/>
          <w:sz w:val="24"/>
          <w:szCs w:val="24"/>
        </w:rPr>
        <w:t xml:space="preserve"> Moreover, the value of F-values for volume of </w:t>
      </w:r>
      <w:r w:rsidR="00B2385F" w:rsidRPr="001D5049">
        <w:rPr>
          <w:rFonts w:ascii="Times New Roman" w:hAnsi="Times New Roman" w:cs="Times New Roman"/>
          <w:sz w:val="24"/>
          <w:szCs w:val="24"/>
        </w:rPr>
        <w:t>H</w:t>
      </w:r>
      <w:r w:rsidR="00B2385F" w:rsidRPr="001D5049">
        <w:rPr>
          <w:rFonts w:ascii="Times New Roman" w:hAnsi="Times New Roman" w:cs="Times New Roman"/>
          <w:sz w:val="24"/>
          <w:szCs w:val="24"/>
          <w:vertAlign w:val="subscript"/>
        </w:rPr>
        <w:t>2</w:t>
      </w:r>
      <w:r w:rsidR="00B2385F" w:rsidRPr="001D5049">
        <w:rPr>
          <w:rFonts w:ascii="Times New Roman" w:hAnsi="Times New Roman" w:cs="Times New Roman"/>
          <w:sz w:val="24"/>
          <w:szCs w:val="24"/>
        </w:rPr>
        <w:t>SO</w:t>
      </w:r>
      <w:r w:rsidR="00B2385F" w:rsidRPr="001D5049">
        <w:rPr>
          <w:rFonts w:ascii="Times New Roman" w:hAnsi="Times New Roman" w:cs="Times New Roman"/>
          <w:sz w:val="24"/>
          <w:szCs w:val="24"/>
          <w:vertAlign w:val="subscript"/>
        </w:rPr>
        <w:t>4</w:t>
      </w:r>
      <w:r>
        <w:rPr>
          <w:rFonts w:ascii="Times New Roman" w:hAnsi="Times New Roman" w:cs="Times New Roman"/>
          <w:sz w:val="24"/>
          <w:szCs w:val="24"/>
        </w:rPr>
        <w:t xml:space="preserve">is the highest compared to other parameters. It can be inferred that the volume of </w:t>
      </w:r>
      <w:r w:rsidR="00B2385F" w:rsidRPr="001D5049">
        <w:rPr>
          <w:rFonts w:ascii="Times New Roman" w:hAnsi="Times New Roman" w:cs="Times New Roman"/>
          <w:sz w:val="24"/>
          <w:szCs w:val="24"/>
        </w:rPr>
        <w:t>H</w:t>
      </w:r>
      <w:r w:rsidR="00B2385F" w:rsidRPr="001D5049">
        <w:rPr>
          <w:rFonts w:ascii="Times New Roman" w:hAnsi="Times New Roman" w:cs="Times New Roman"/>
          <w:sz w:val="24"/>
          <w:szCs w:val="24"/>
          <w:vertAlign w:val="subscript"/>
        </w:rPr>
        <w:t>2</w:t>
      </w:r>
      <w:r w:rsidR="00B2385F" w:rsidRPr="001D5049">
        <w:rPr>
          <w:rFonts w:ascii="Times New Roman" w:hAnsi="Times New Roman" w:cs="Times New Roman"/>
          <w:sz w:val="24"/>
          <w:szCs w:val="24"/>
        </w:rPr>
        <w:t>SO</w:t>
      </w:r>
      <w:r w:rsidR="00B2385F" w:rsidRPr="001D5049">
        <w:rPr>
          <w:rFonts w:ascii="Times New Roman" w:hAnsi="Times New Roman" w:cs="Times New Roman"/>
          <w:sz w:val="24"/>
          <w:szCs w:val="24"/>
          <w:vertAlign w:val="subscript"/>
        </w:rPr>
        <w:t>4</w:t>
      </w:r>
      <w:r>
        <w:rPr>
          <w:rFonts w:ascii="Times New Roman" w:hAnsi="Times New Roman" w:cs="Times New Roman"/>
          <w:sz w:val="24"/>
          <w:szCs w:val="24"/>
        </w:rPr>
        <w:t xml:space="preserve"> play an important role in the </w:t>
      </w:r>
      <w:r w:rsidR="00CA1922">
        <w:rPr>
          <w:rFonts w:ascii="Times New Roman" w:hAnsi="Times New Roman" w:cs="Times New Roman"/>
          <w:sz w:val="24"/>
          <w:szCs w:val="24"/>
        </w:rPr>
        <w:t xml:space="preserve">nitrogen </w:t>
      </w:r>
      <w:r>
        <w:rPr>
          <w:rFonts w:ascii="Times New Roman" w:hAnsi="Times New Roman" w:cs="Times New Roman"/>
          <w:sz w:val="24"/>
          <w:szCs w:val="24"/>
        </w:rPr>
        <w:t xml:space="preserve">determination process.  </w:t>
      </w:r>
    </w:p>
    <w:p w:rsidR="00916548" w:rsidRDefault="00AE538E" w:rsidP="00027F7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w:t>
      </w:r>
      <w:r w:rsidR="00916548" w:rsidRPr="001D5049">
        <w:rPr>
          <w:rFonts w:ascii="Times New Roman" w:hAnsi="Times New Roman" w:cs="Times New Roman"/>
          <w:sz w:val="24"/>
          <w:szCs w:val="24"/>
        </w:rPr>
        <w:t xml:space="preserve">urvature F-value of 2637.10 implies </w:t>
      </w:r>
      <w:r w:rsidR="00806262" w:rsidRPr="001D5049">
        <w:rPr>
          <w:rFonts w:ascii="Times New Roman" w:hAnsi="Times New Roman" w:cs="Times New Roman"/>
          <w:sz w:val="24"/>
          <w:szCs w:val="24"/>
        </w:rPr>
        <w:t xml:space="preserve">that </w:t>
      </w:r>
      <w:r w:rsidR="00916548" w:rsidRPr="001D5049">
        <w:rPr>
          <w:rFonts w:ascii="Times New Roman" w:hAnsi="Times New Roman" w:cs="Times New Roman"/>
          <w:sz w:val="24"/>
          <w:szCs w:val="24"/>
        </w:rPr>
        <w:t xml:space="preserve">there is significant curvature (as measured by difference between the average of the center points and the average of the factorial points) in the design space. </w:t>
      </w:r>
      <w:r>
        <w:rPr>
          <w:rFonts w:ascii="Times New Roman" w:hAnsi="Times New Roman" w:cs="Times New Roman"/>
          <w:sz w:val="24"/>
          <w:szCs w:val="24"/>
        </w:rPr>
        <w:t>The results from ANOVA was further supported by the R</w:t>
      </w:r>
      <w:r w:rsidRPr="00AE538E">
        <w:rPr>
          <w:rFonts w:ascii="Times New Roman" w:hAnsi="Times New Roman" w:cs="Times New Roman"/>
          <w:sz w:val="24"/>
          <w:szCs w:val="24"/>
          <w:vertAlign w:val="superscript"/>
        </w:rPr>
        <w:t>2</w:t>
      </w:r>
      <w:r>
        <w:rPr>
          <w:rFonts w:ascii="Times New Roman" w:hAnsi="Times New Roman" w:cs="Times New Roman"/>
          <w:sz w:val="24"/>
          <w:szCs w:val="24"/>
        </w:rPr>
        <w:t xml:space="preserve"> value shown in Table 4.T</w:t>
      </w:r>
      <w:r w:rsidR="00916548" w:rsidRPr="001D5049">
        <w:rPr>
          <w:rFonts w:ascii="Times New Roman" w:hAnsi="Times New Roman" w:cs="Times New Roman"/>
          <w:sz w:val="24"/>
          <w:szCs w:val="24"/>
        </w:rPr>
        <w:t xml:space="preserve">he </w:t>
      </w:r>
      <w:r w:rsidR="008C70FC" w:rsidRPr="001D5049">
        <w:rPr>
          <w:rFonts w:ascii="Times New Roman" w:hAnsi="Times New Roman" w:cs="Times New Roman"/>
          <w:sz w:val="24"/>
          <w:szCs w:val="24"/>
        </w:rPr>
        <w:t>R</w:t>
      </w:r>
      <w:r w:rsidR="008C70FC" w:rsidRPr="001D5049">
        <w:rPr>
          <w:rFonts w:ascii="Times New Roman" w:hAnsi="Times New Roman" w:cs="Times New Roman"/>
          <w:sz w:val="24"/>
          <w:szCs w:val="24"/>
          <w:vertAlign w:val="superscript"/>
        </w:rPr>
        <w:t>2</w:t>
      </w:r>
      <w:r w:rsidR="008C70FC" w:rsidRPr="001D5049">
        <w:rPr>
          <w:rFonts w:ascii="Times New Roman" w:hAnsi="Times New Roman" w:cs="Times New Roman"/>
          <w:sz w:val="24"/>
          <w:szCs w:val="24"/>
        </w:rPr>
        <w:t xml:space="preserve"> value of </w:t>
      </w:r>
      <w:r w:rsidR="00916548" w:rsidRPr="001D5049">
        <w:rPr>
          <w:rFonts w:ascii="Times New Roman" w:hAnsi="Times New Roman" w:cs="Times New Roman"/>
          <w:sz w:val="24"/>
          <w:szCs w:val="24"/>
        </w:rPr>
        <w:t>0.99</w:t>
      </w:r>
      <w:r w:rsidR="008C70FC" w:rsidRPr="001D5049">
        <w:rPr>
          <w:rFonts w:ascii="Times New Roman" w:hAnsi="Times New Roman" w:cs="Times New Roman"/>
          <w:sz w:val="24"/>
          <w:szCs w:val="24"/>
        </w:rPr>
        <w:t>86shows that the sele</w:t>
      </w:r>
      <w:r w:rsidR="00730006" w:rsidRPr="001D5049">
        <w:rPr>
          <w:rFonts w:ascii="Times New Roman" w:hAnsi="Times New Roman" w:cs="Times New Roman"/>
          <w:sz w:val="24"/>
          <w:szCs w:val="24"/>
        </w:rPr>
        <w:t>cted factors which are the diges</w:t>
      </w:r>
      <w:r w:rsidR="008C70FC" w:rsidRPr="001D5049">
        <w:rPr>
          <w:rFonts w:ascii="Times New Roman" w:hAnsi="Times New Roman" w:cs="Times New Roman"/>
          <w:sz w:val="24"/>
          <w:szCs w:val="24"/>
        </w:rPr>
        <w:t>tion ti</w:t>
      </w:r>
      <w:r w:rsidR="00B2385F">
        <w:rPr>
          <w:rFonts w:ascii="Times New Roman" w:hAnsi="Times New Roman" w:cs="Times New Roman"/>
          <w:sz w:val="24"/>
          <w:szCs w:val="24"/>
        </w:rPr>
        <w:t xml:space="preserve">me and the volume of </w:t>
      </w:r>
      <w:r w:rsidR="00B2385F" w:rsidRPr="001D5049">
        <w:rPr>
          <w:rFonts w:ascii="Times New Roman" w:hAnsi="Times New Roman" w:cs="Times New Roman"/>
          <w:sz w:val="24"/>
          <w:szCs w:val="24"/>
        </w:rPr>
        <w:t>H</w:t>
      </w:r>
      <w:r w:rsidR="00B2385F" w:rsidRPr="001D5049">
        <w:rPr>
          <w:rFonts w:ascii="Times New Roman" w:hAnsi="Times New Roman" w:cs="Times New Roman"/>
          <w:sz w:val="24"/>
          <w:szCs w:val="24"/>
          <w:vertAlign w:val="subscript"/>
        </w:rPr>
        <w:t>2</w:t>
      </w:r>
      <w:r w:rsidR="00B2385F" w:rsidRPr="001D5049">
        <w:rPr>
          <w:rFonts w:ascii="Times New Roman" w:hAnsi="Times New Roman" w:cs="Times New Roman"/>
          <w:sz w:val="24"/>
          <w:szCs w:val="24"/>
        </w:rPr>
        <w:t>SO</w:t>
      </w:r>
      <w:r w:rsidR="00B2385F" w:rsidRPr="001D5049">
        <w:rPr>
          <w:rFonts w:ascii="Times New Roman" w:hAnsi="Times New Roman" w:cs="Times New Roman"/>
          <w:sz w:val="24"/>
          <w:szCs w:val="24"/>
          <w:vertAlign w:val="subscript"/>
        </w:rPr>
        <w:t>4</w:t>
      </w:r>
      <w:r w:rsidR="008C70FC" w:rsidRPr="001D5049">
        <w:rPr>
          <w:rFonts w:ascii="Times New Roman" w:hAnsi="Times New Roman" w:cs="Times New Roman"/>
          <w:sz w:val="24"/>
          <w:szCs w:val="24"/>
        </w:rPr>
        <w:t xml:space="preserve"> and its corresponding levels are highly correlated </w:t>
      </w:r>
      <w:r w:rsidR="00D46CB0" w:rsidRPr="001D5049">
        <w:rPr>
          <w:rFonts w:ascii="Times New Roman" w:hAnsi="Times New Roman" w:cs="Times New Roman"/>
          <w:sz w:val="24"/>
          <w:szCs w:val="24"/>
        </w:rPr>
        <w:t xml:space="preserve">to </w:t>
      </w:r>
      <w:r w:rsidR="008C70FC" w:rsidRPr="001D5049">
        <w:rPr>
          <w:rFonts w:ascii="Times New Roman" w:hAnsi="Times New Roman" w:cs="Times New Roman"/>
          <w:sz w:val="24"/>
          <w:szCs w:val="24"/>
        </w:rPr>
        <w:t xml:space="preserve">the percentage </w:t>
      </w:r>
      <w:r w:rsidR="00CA1922">
        <w:rPr>
          <w:rFonts w:ascii="Times New Roman" w:hAnsi="Times New Roman" w:cs="Times New Roman"/>
          <w:sz w:val="24"/>
          <w:szCs w:val="24"/>
        </w:rPr>
        <w:t>nitrogen</w:t>
      </w:r>
      <w:r w:rsidR="008C70FC" w:rsidRPr="001D5049">
        <w:rPr>
          <w:rFonts w:ascii="Times New Roman" w:hAnsi="Times New Roman" w:cs="Times New Roman"/>
          <w:sz w:val="24"/>
          <w:szCs w:val="24"/>
        </w:rPr>
        <w:t xml:space="preserve"> content in earthworm powder</w:t>
      </w:r>
      <w:r w:rsidR="009614E2" w:rsidRPr="001D5049">
        <w:rPr>
          <w:rFonts w:ascii="Times New Roman" w:hAnsi="Times New Roman" w:cs="Times New Roman"/>
          <w:sz w:val="24"/>
          <w:szCs w:val="24"/>
        </w:rPr>
        <w:t xml:space="preserve"> using the Kjeldahl method</w:t>
      </w:r>
      <w:r w:rsidR="008C70FC" w:rsidRPr="001D5049">
        <w:rPr>
          <w:rFonts w:ascii="Times New Roman" w:hAnsi="Times New Roman" w:cs="Times New Roman"/>
          <w:sz w:val="24"/>
          <w:szCs w:val="24"/>
        </w:rPr>
        <w:t>.</w:t>
      </w:r>
    </w:p>
    <w:p w:rsidR="00136991" w:rsidRPr="001D5049" w:rsidRDefault="00136991" w:rsidP="00136991">
      <w:pPr>
        <w:autoSpaceDE w:val="0"/>
        <w:autoSpaceDN w:val="0"/>
        <w:adjustRightInd w:val="0"/>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Table 3</w:t>
      </w:r>
      <w:r w:rsidRPr="001D5049">
        <w:rPr>
          <w:rFonts w:ascii="Times New Roman" w:hAnsi="Times New Roman" w:cs="Times New Roman"/>
          <w:b/>
          <w:sz w:val="24"/>
          <w:szCs w:val="24"/>
        </w:rPr>
        <w:t>: ANOVA for earthworm protein</w:t>
      </w:r>
    </w:p>
    <w:tbl>
      <w:tblPr>
        <w:tblStyle w:val="TableGrid"/>
        <w:tblW w:w="9576" w:type="dxa"/>
        <w:tblLayout w:type="fixed"/>
        <w:tblLook w:val="04A0"/>
      </w:tblPr>
      <w:tblGrid>
        <w:gridCol w:w="1413"/>
        <w:gridCol w:w="1435"/>
        <w:gridCol w:w="1289"/>
        <w:gridCol w:w="1410"/>
        <w:gridCol w:w="1421"/>
        <w:gridCol w:w="1330"/>
        <w:gridCol w:w="1278"/>
      </w:tblGrid>
      <w:tr w:rsidR="00136991" w:rsidRPr="001D5049" w:rsidTr="002563CA">
        <w:tc>
          <w:tcPr>
            <w:tcW w:w="1413"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Source</w:t>
            </w:r>
          </w:p>
        </w:tc>
        <w:tc>
          <w:tcPr>
            <w:tcW w:w="1435"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Sum of Squares</w:t>
            </w:r>
          </w:p>
        </w:tc>
        <w:tc>
          <w:tcPr>
            <w:tcW w:w="1289"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Degrees of </w:t>
            </w:r>
            <w:r w:rsidRPr="001D5049">
              <w:rPr>
                <w:rFonts w:ascii="Times New Roman" w:hAnsi="Times New Roman" w:cs="Times New Roman"/>
                <w:sz w:val="24"/>
                <w:szCs w:val="24"/>
              </w:rPr>
              <w:t>f</w:t>
            </w:r>
            <w:r>
              <w:rPr>
                <w:rFonts w:ascii="Times New Roman" w:hAnsi="Times New Roman" w:cs="Times New Roman"/>
                <w:sz w:val="24"/>
                <w:szCs w:val="24"/>
              </w:rPr>
              <w:t>reedom (df)</w:t>
            </w:r>
          </w:p>
        </w:tc>
        <w:tc>
          <w:tcPr>
            <w:tcW w:w="141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Mean Square</w:t>
            </w:r>
          </w:p>
        </w:tc>
        <w:tc>
          <w:tcPr>
            <w:tcW w:w="142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F</w:t>
            </w:r>
          </w:p>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Value</w:t>
            </w:r>
          </w:p>
        </w:tc>
        <w:tc>
          <w:tcPr>
            <w:tcW w:w="133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p-value</w:t>
            </w:r>
          </w:p>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Prob&gt; F</w:t>
            </w:r>
          </w:p>
        </w:tc>
        <w:tc>
          <w:tcPr>
            <w:tcW w:w="1278" w:type="dxa"/>
          </w:tcPr>
          <w:p w:rsidR="00136991" w:rsidRPr="001D5049" w:rsidRDefault="00136991" w:rsidP="002563CA">
            <w:pPr>
              <w:spacing w:line="360" w:lineRule="auto"/>
              <w:jc w:val="both"/>
              <w:rPr>
                <w:rFonts w:ascii="Times New Roman" w:hAnsi="Times New Roman" w:cs="Times New Roman"/>
                <w:sz w:val="24"/>
                <w:szCs w:val="24"/>
              </w:rPr>
            </w:pPr>
          </w:p>
        </w:tc>
      </w:tr>
      <w:tr w:rsidR="00136991" w:rsidRPr="001D5049" w:rsidTr="002563CA">
        <w:tc>
          <w:tcPr>
            <w:tcW w:w="1413"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Model</w:t>
            </w:r>
          </w:p>
        </w:tc>
        <w:tc>
          <w:tcPr>
            <w:tcW w:w="1435"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14332.62</w:t>
            </w:r>
          </w:p>
        </w:tc>
        <w:tc>
          <w:tcPr>
            <w:tcW w:w="1289"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3</w:t>
            </w:r>
          </w:p>
        </w:tc>
        <w:tc>
          <w:tcPr>
            <w:tcW w:w="141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4777.54</w:t>
            </w:r>
          </w:p>
        </w:tc>
        <w:tc>
          <w:tcPr>
            <w:tcW w:w="142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2918.04</w:t>
            </w:r>
          </w:p>
        </w:tc>
        <w:tc>
          <w:tcPr>
            <w:tcW w:w="133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&lt; 0.0001</w:t>
            </w:r>
          </w:p>
        </w:tc>
        <w:tc>
          <w:tcPr>
            <w:tcW w:w="127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significant</w:t>
            </w:r>
          </w:p>
        </w:tc>
      </w:tr>
      <w:tr w:rsidR="00136991" w:rsidRPr="001D5049" w:rsidTr="002563CA">
        <w:tc>
          <w:tcPr>
            <w:tcW w:w="1413"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1D5049">
              <w:rPr>
                <w:rFonts w:ascii="Times New Roman" w:hAnsi="Times New Roman" w:cs="Times New Roman"/>
                <w:sz w:val="24"/>
                <w:szCs w:val="24"/>
              </w:rPr>
              <w:t>digestion</w:t>
            </w:r>
            <w:r>
              <w:rPr>
                <w:rFonts w:ascii="Times New Roman" w:hAnsi="Times New Roman" w:cs="Times New Roman"/>
                <w:sz w:val="24"/>
                <w:szCs w:val="24"/>
              </w:rPr>
              <w:t xml:space="preserve"> time</w:t>
            </w:r>
          </w:p>
        </w:tc>
        <w:tc>
          <w:tcPr>
            <w:tcW w:w="1435"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4.72</w:t>
            </w:r>
          </w:p>
        </w:tc>
        <w:tc>
          <w:tcPr>
            <w:tcW w:w="1289"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w:t>
            </w:r>
          </w:p>
        </w:tc>
        <w:tc>
          <w:tcPr>
            <w:tcW w:w="141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4.72</w:t>
            </w:r>
          </w:p>
        </w:tc>
        <w:tc>
          <w:tcPr>
            <w:tcW w:w="142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2.88</w:t>
            </w:r>
          </w:p>
        </w:tc>
        <w:tc>
          <w:tcPr>
            <w:tcW w:w="133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0.1154</w:t>
            </w:r>
          </w:p>
        </w:tc>
        <w:tc>
          <w:tcPr>
            <w:tcW w:w="1278"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6991" w:rsidRPr="001D5049" w:rsidTr="002563CA">
        <w:tc>
          <w:tcPr>
            <w:tcW w:w="1413"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B-sulfuric acid volume</w:t>
            </w:r>
          </w:p>
        </w:tc>
        <w:tc>
          <w:tcPr>
            <w:tcW w:w="1435"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14317.59</w:t>
            </w:r>
          </w:p>
        </w:tc>
        <w:tc>
          <w:tcPr>
            <w:tcW w:w="1289"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w:t>
            </w:r>
          </w:p>
        </w:tc>
        <w:tc>
          <w:tcPr>
            <w:tcW w:w="141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14317.59</w:t>
            </w:r>
          </w:p>
        </w:tc>
        <w:tc>
          <w:tcPr>
            <w:tcW w:w="142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8744.95</w:t>
            </w:r>
          </w:p>
        </w:tc>
        <w:tc>
          <w:tcPr>
            <w:tcW w:w="133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&lt; 0.0001</w:t>
            </w:r>
          </w:p>
        </w:tc>
        <w:tc>
          <w:tcPr>
            <w:tcW w:w="1278"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Significant</w:t>
            </w:r>
          </w:p>
        </w:tc>
      </w:tr>
      <w:tr w:rsidR="00136991" w:rsidRPr="001D5049" w:rsidTr="002563CA">
        <w:tc>
          <w:tcPr>
            <w:tcW w:w="1413"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AB</w:t>
            </w:r>
          </w:p>
        </w:tc>
        <w:tc>
          <w:tcPr>
            <w:tcW w:w="1435"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10.31</w:t>
            </w:r>
          </w:p>
        </w:tc>
        <w:tc>
          <w:tcPr>
            <w:tcW w:w="1289"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w:t>
            </w:r>
          </w:p>
        </w:tc>
        <w:tc>
          <w:tcPr>
            <w:tcW w:w="141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10.31</w:t>
            </w:r>
          </w:p>
        </w:tc>
        <w:tc>
          <w:tcPr>
            <w:tcW w:w="142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6.30</w:t>
            </w:r>
          </w:p>
        </w:tc>
        <w:tc>
          <w:tcPr>
            <w:tcW w:w="133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0.0274</w:t>
            </w:r>
          </w:p>
        </w:tc>
        <w:tc>
          <w:tcPr>
            <w:tcW w:w="1278" w:type="dxa"/>
          </w:tcPr>
          <w:p w:rsidR="00136991" w:rsidRPr="001D5049" w:rsidRDefault="00136991" w:rsidP="002563CA">
            <w:pPr>
              <w:spacing w:line="360" w:lineRule="auto"/>
              <w:jc w:val="both"/>
              <w:rPr>
                <w:rFonts w:ascii="Times New Roman" w:hAnsi="Times New Roman" w:cs="Times New Roman"/>
                <w:sz w:val="24"/>
                <w:szCs w:val="24"/>
              </w:rPr>
            </w:pPr>
            <w:r>
              <w:rPr>
                <w:rFonts w:ascii="Times New Roman" w:hAnsi="Times New Roman" w:cs="Times New Roman"/>
                <w:sz w:val="24"/>
                <w:szCs w:val="24"/>
              </w:rPr>
              <w:t>Significant</w:t>
            </w:r>
          </w:p>
        </w:tc>
      </w:tr>
      <w:tr w:rsidR="00136991" w:rsidRPr="001D5049" w:rsidTr="002563CA">
        <w:tc>
          <w:tcPr>
            <w:tcW w:w="1413"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Curvature</w:t>
            </w:r>
          </w:p>
        </w:tc>
        <w:tc>
          <w:tcPr>
            <w:tcW w:w="1435"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4317.56</w:t>
            </w:r>
          </w:p>
        </w:tc>
        <w:tc>
          <w:tcPr>
            <w:tcW w:w="1289"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w:t>
            </w:r>
          </w:p>
        </w:tc>
        <w:tc>
          <w:tcPr>
            <w:tcW w:w="141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4317.56</w:t>
            </w:r>
          </w:p>
        </w:tc>
        <w:tc>
          <w:tcPr>
            <w:tcW w:w="142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2637.10</w:t>
            </w:r>
          </w:p>
        </w:tc>
        <w:tc>
          <w:tcPr>
            <w:tcW w:w="133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&lt; 0.0001</w:t>
            </w:r>
          </w:p>
        </w:tc>
        <w:tc>
          <w:tcPr>
            <w:tcW w:w="1278"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Significant</w:t>
            </w:r>
          </w:p>
        </w:tc>
      </w:tr>
      <w:tr w:rsidR="00136991" w:rsidRPr="001D5049" w:rsidTr="002563CA">
        <w:tc>
          <w:tcPr>
            <w:tcW w:w="1413"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Pure Error</w:t>
            </w:r>
          </w:p>
        </w:tc>
        <w:tc>
          <w:tcPr>
            <w:tcW w:w="1435"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19.65</w:t>
            </w:r>
          </w:p>
        </w:tc>
        <w:tc>
          <w:tcPr>
            <w:tcW w:w="1289"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12</w:t>
            </w:r>
          </w:p>
        </w:tc>
        <w:tc>
          <w:tcPr>
            <w:tcW w:w="141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1.64</w:t>
            </w:r>
          </w:p>
        </w:tc>
        <w:tc>
          <w:tcPr>
            <w:tcW w:w="1421" w:type="dxa"/>
          </w:tcPr>
          <w:p w:rsidR="00136991" w:rsidRPr="001D5049" w:rsidRDefault="00136991" w:rsidP="002563CA">
            <w:pPr>
              <w:spacing w:line="360" w:lineRule="auto"/>
              <w:jc w:val="both"/>
              <w:rPr>
                <w:rFonts w:ascii="Times New Roman" w:hAnsi="Times New Roman" w:cs="Times New Roman"/>
                <w:sz w:val="24"/>
                <w:szCs w:val="24"/>
              </w:rPr>
            </w:pPr>
          </w:p>
        </w:tc>
        <w:tc>
          <w:tcPr>
            <w:tcW w:w="1330" w:type="dxa"/>
          </w:tcPr>
          <w:p w:rsidR="00136991" w:rsidRPr="001D5049" w:rsidRDefault="00136991" w:rsidP="002563CA">
            <w:pPr>
              <w:spacing w:line="360" w:lineRule="auto"/>
              <w:jc w:val="both"/>
              <w:rPr>
                <w:rFonts w:ascii="Times New Roman" w:hAnsi="Times New Roman" w:cs="Times New Roman"/>
                <w:sz w:val="24"/>
                <w:szCs w:val="24"/>
              </w:rPr>
            </w:pPr>
          </w:p>
        </w:tc>
        <w:tc>
          <w:tcPr>
            <w:tcW w:w="1278" w:type="dxa"/>
          </w:tcPr>
          <w:p w:rsidR="00136991" w:rsidRPr="001D5049" w:rsidRDefault="00136991" w:rsidP="002563CA">
            <w:pPr>
              <w:spacing w:line="360" w:lineRule="auto"/>
              <w:jc w:val="both"/>
              <w:rPr>
                <w:rFonts w:ascii="Times New Roman" w:hAnsi="Times New Roman" w:cs="Times New Roman"/>
                <w:sz w:val="24"/>
                <w:szCs w:val="24"/>
              </w:rPr>
            </w:pPr>
          </w:p>
        </w:tc>
      </w:tr>
      <w:tr w:rsidR="00136991" w:rsidRPr="001D5049" w:rsidTr="002563CA">
        <w:tc>
          <w:tcPr>
            <w:tcW w:w="1413"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Cor Total</w:t>
            </w:r>
          </w:p>
        </w:tc>
        <w:tc>
          <w:tcPr>
            <w:tcW w:w="1435"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18669.83</w:t>
            </w:r>
          </w:p>
        </w:tc>
        <w:tc>
          <w:tcPr>
            <w:tcW w:w="1289"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16</w:t>
            </w:r>
          </w:p>
        </w:tc>
        <w:tc>
          <w:tcPr>
            <w:tcW w:w="1410" w:type="dxa"/>
          </w:tcPr>
          <w:p w:rsidR="00136991" w:rsidRPr="001D5049" w:rsidRDefault="00136991" w:rsidP="002563CA">
            <w:pPr>
              <w:spacing w:line="360" w:lineRule="auto"/>
              <w:jc w:val="both"/>
              <w:rPr>
                <w:rFonts w:ascii="Times New Roman" w:hAnsi="Times New Roman" w:cs="Times New Roman"/>
                <w:sz w:val="24"/>
                <w:szCs w:val="24"/>
              </w:rPr>
            </w:pPr>
          </w:p>
        </w:tc>
        <w:tc>
          <w:tcPr>
            <w:tcW w:w="1421" w:type="dxa"/>
          </w:tcPr>
          <w:p w:rsidR="00136991" w:rsidRPr="001D5049" w:rsidRDefault="00136991" w:rsidP="002563CA">
            <w:pPr>
              <w:spacing w:line="360" w:lineRule="auto"/>
              <w:jc w:val="both"/>
              <w:rPr>
                <w:rFonts w:ascii="Times New Roman" w:hAnsi="Times New Roman" w:cs="Times New Roman"/>
                <w:sz w:val="24"/>
                <w:szCs w:val="24"/>
              </w:rPr>
            </w:pPr>
          </w:p>
        </w:tc>
        <w:tc>
          <w:tcPr>
            <w:tcW w:w="1330" w:type="dxa"/>
          </w:tcPr>
          <w:p w:rsidR="00136991" w:rsidRPr="001D5049" w:rsidRDefault="00136991" w:rsidP="002563CA">
            <w:pPr>
              <w:spacing w:line="360" w:lineRule="auto"/>
              <w:jc w:val="both"/>
              <w:rPr>
                <w:rFonts w:ascii="Times New Roman" w:hAnsi="Times New Roman" w:cs="Times New Roman"/>
                <w:sz w:val="24"/>
                <w:szCs w:val="24"/>
              </w:rPr>
            </w:pPr>
          </w:p>
        </w:tc>
        <w:tc>
          <w:tcPr>
            <w:tcW w:w="1278" w:type="dxa"/>
          </w:tcPr>
          <w:p w:rsidR="00136991" w:rsidRPr="001D5049" w:rsidRDefault="00136991" w:rsidP="002563CA">
            <w:pPr>
              <w:spacing w:line="360" w:lineRule="auto"/>
              <w:jc w:val="both"/>
              <w:rPr>
                <w:rFonts w:ascii="Times New Roman" w:hAnsi="Times New Roman" w:cs="Times New Roman"/>
                <w:sz w:val="24"/>
                <w:szCs w:val="24"/>
              </w:rPr>
            </w:pPr>
          </w:p>
        </w:tc>
      </w:tr>
    </w:tbl>
    <w:p w:rsidR="00136991" w:rsidRDefault="00136991" w:rsidP="00136991">
      <w:pPr>
        <w:autoSpaceDE w:val="0"/>
        <w:autoSpaceDN w:val="0"/>
        <w:adjustRightInd w:val="0"/>
        <w:spacing w:after="0" w:line="480" w:lineRule="auto"/>
        <w:jc w:val="both"/>
        <w:rPr>
          <w:rFonts w:ascii="Times New Roman" w:hAnsi="Times New Roman" w:cs="Times New Roman"/>
          <w:b/>
          <w:sz w:val="24"/>
          <w:szCs w:val="24"/>
        </w:rPr>
      </w:pPr>
    </w:p>
    <w:p w:rsidR="00151CD6" w:rsidRDefault="00151CD6" w:rsidP="00136991">
      <w:pPr>
        <w:autoSpaceDE w:val="0"/>
        <w:autoSpaceDN w:val="0"/>
        <w:adjustRightInd w:val="0"/>
        <w:spacing w:after="0" w:line="480" w:lineRule="auto"/>
        <w:jc w:val="both"/>
        <w:rPr>
          <w:rFonts w:ascii="Times New Roman" w:hAnsi="Times New Roman" w:cs="Times New Roman"/>
          <w:b/>
          <w:sz w:val="24"/>
          <w:szCs w:val="24"/>
        </w:rPr>
      </w:pPr>
    </w:p>
    <w:p w:rsidR="00151CD6" w:rsidRDefault="00151CD6" w:rsidP="00136991">
      <w:pPr>
        <w:autoSpaceDE w:val="0"/>
        <w:autoSpaceDN w:val="0"/>
        <w:adjustRightInd w:val="0"/>
        <w:spacing w:after="0" w:line="480" w:lineRule="auto"/>
        <w:jc w:val="both"/>
        <w:rPr>
          <w:rFonts w:ascii="Times New Roman" w:hAnsi="Times New Roman" w:cs="Times New Roman"/>
          <w:b/>
          <w:sz w:val="24"/>
          <w:szCs w:val="24"/>
        </w:rPr>
      </w:pPr>
    </w:p>
    <w:p w:rsidR="00151CD6" w:rsidRDefault="00151CD6" w:rsidP="00136991">
      <w:pPr>
        <w:autoSpaceDE w:val="0"/>
        <w:autoSpaceDN w:val="0"/>
        <w:adjustRightInd w:val="0"/>
        <w:spacing w:after="0" w:line="480" w:lineRule="auto"/>
        <w:jc w:val="both"/>
        <w:rPr>
          <w:rFonts w:ascii="Times New Roman" w:hAnsi="Times New Roman" w:cs="Times New Roman"/>
          <w:b/>
          <w:sz w:val="24"/>
          <w:szCs w:val="24"/>
        </w:rPr>
      </w:pPr>
    </w:p>
    <w:p w:rsidR="00151CD6" w:rsidRDefault="00151CD6" w:rsidP="00136991">
      <w:pPr>
        <w:autoSpaceDE w:val="0"/>
        <w:autoSpaceDN w:val="0"/>
        <w:adjustRightInd w:val="0"/>
        <w:spacing w:after="0" w:line="480" w:lineRule="auto"/>
        <w:jc w:val="both"/>
        <w:rPr>
          <w:rFonts w:ascii="Times New Roman" w:hAnsi="Times New Roman" w:cs="Times New Roman"/>
          <w:b/>
          <w:sz w:val="24"/>
          <w:szCs w:val="24"/>
        </w:rPr>
      </w:pPr>
    </w:p>
    <w:p w:rsidR="00151CD6" w:rsidRDefault="00151CD6" w:rsidP="00136991">
      <w:pPr>
        <w:autoSpaceDE w:val="0"/>
        <w:autoSpaceDN w:val="0"/>
        <w:adjustRightInd w:val="0"/>
        <w:spacing w:after="0" w:line="480" w:lineRule="auto"/>
        <w:jc w:val="both"/>
        <w:rPr>
          <w:rFonts w:ascii="Times New Roman" w:hAnsi="Times New Roman" w:cs="Times New Roman"/>
          <w:b/>
          <w:sz w:val="24"/>
          <w:szCs w:val="24"/>
        </w:rPr>
      </w:pPr>
    </w:p>
    <w:p w:rsidR="00883F12" w:rsidRDefault="00883F12" w:rsidP="00136991">
      <w:pPr>
        <w:autoSpaceDE w:val="0"/>
        <w:autoSpaceDN w:val="0"/>
        <w:adjustRightInd w:val="0"/>
        <w:spacing w:after="0" w:line="480" w:lineRule="auto"/>
        <w:jc w:val="both"/>
        <w:rPr>
          <w:rFonts w:ascii="Times New Roman" w:hAnsi="Times New Roman" w:cs="Times New Roman"/>
          <w:b/>
          <w:sz w:val="24"/>
          <w:szCs w:val="24"/>
        </w:rPr>
      </w:pPr>
    </w:p>
    <w:p w:rsidR="00883F12" w:rsidRPr="001D5049" w:rsidRDefault="00883F12" w:rsidP="00136991">
      <w:pPr>
        <w:autoSpaceDE w:val="0"/>
        <w:autoSpaceDN w:val="0"/>
        <w:adjustRightInd w:val="0"/>
        <w:spacing w:after="0" w:line="480" w:lineRule="auto"/>
        <w:jc w:val="both"/>
        <w:rPr>
          <w:rFonts w:ascii="Times New Roman" w:hAnsi="Times New Roman" w:cs="Times New Roman"/>
          <w:b/>
          <w:sz w:val="24"/>
          <w:szCs w:val="24"/>
        </w:rPr>
      </w:pPr>
    </w:p>
    <w:p w:rsidR="00136991" w:rsidRPr="001D5049" w:rsidRDefault="00136991" w:rsidP="00136991">
      <w:pPr>
        <w:autoSpaceDE w:val="0"/>
        <w:autoSpaceDN w:val="0"/>
        <w:adjustRightInd w:val="0"/>
        <w:spacing w:after="0" w:line="480" w:lineRule="auto"/>
        <w:jc w:val="both"/>
        <w:outlineLvl w:val="0"/>
        <w:rPr>
          <w:rFonts w:ascii="Times New Roman" w:hAnsi="Times New Roman" w:cs="Times New Roman"/>
          <w:b/>
          <w:sz w:val="24"/>
          <w:szCs w:val="24"/>
        </w:rPr>
      </w:pPr>
      <w:r w:rsidRPr="001D5049">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r w:rsidRPr="001D5049">
        <w:rPr>
          <w:rFonts w:ascii="Times New Roman" w:hAnsi="Times New Roman" w:cs="Times New Roman"/>
          <w:b/>
          <w:sz w:val="24"/>
          <w:szCs w:val="24"/>
        </w:rPr>
        <w:t xml:space="preserve">: Analysis of protein content in </w:t>
      </w:r>
      <w:r w:rsidRPr="001D5049">
        <w:rPr>
          <w:rFonts w:ascii="Times New Roman" w:eastAsia="Calibri" w:hAnsi="Times New Roman" w:cs="Times New Roman"/>
          <w:b/>
          <w:sz w:val="24"/>
          <w:szCs w:val="24"/>
        </w:rPr>
        <w:t xml:space="preserve">earthworm </w:t>
      </w:r>
    </w:p>
    <w:tbl>
      <w:tblPr>
        <w:tblStyle w:val="TableGrid"/>
        <w:tblW w:w="0" w:type="auto"/>
        <w:jc w:val="center"/>
        <w:tblInd w:w="-928" w:type="dxa"/>
        <w:tblLook w:val="04A0"/>
      </w:tblPr>
      <w:tblGrid>
        <w:gridCol w:w="2671"/>
        <w:gridCol w:w="1180"/>
        <w:gridCol w:w="2087"/>
        <w:gridCol w:w="1270"/>
      </w:tblGrid>
      <w:tr w:rsidR="00136991" w:rsidRPr="001D5049" w:rsidTr="002563CA">
        <w:trPr>
          <w:trHeight w:val="249"/>
          <w:jc w:val="center"/>
        </w:trPr>
        <w:tc>
          <w:tcPr>
            <w:tcW w:w="267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Std. Dev.</w:t>
            </w:r>
          </w:p>
          <w:p w:rsidR="00136991" w:rsidRPr="001D5049" w:rsidRDefault="00136991" w:rsidP="002563CA">
            <w:pPr>
              <w:spacing w:line="360" w:lineRule="auto"/>
              <w:jc w:val="both"/>
              <w:rPr>
                <w:rFonts w:ascii="Times New Roman" w:hAnsi="Times New Roman" w:cs="Times New Roman"/>
                <w:sz w:val="24"/>
                <w:szCs w:val="24"/>
              </w:rPr>
            </w:pPr>
          </w:p>
        </w:tc>
        <w:tc>
          <w:tcPr>
            <w:tcW w:w="118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1.28</w:t>
            </w:r>
          </w:p>
        </w:tc>
        <w:tc>
          <w:tcPr>
            <w:tcW w:w="2087"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R-Squared</w:t>
            </w:r>
          </w:p>
        </w:tc>
        <w:tc>
          <w:tcPr>
            <w:tcW w:w="127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0.9986</w:t>
            </w:r>
          </w:p>
        </w:tc>
      </w:tr>
      <w:tr w:rsidR="00136991" w:rsidRPr="001D5049" w:rsidTr="002563CA">
        <w:trPr>
          <w:trHeight w:val="249"/>
          <w:jc w:val="center"/>
        </w:trPr>
        <w:tc>
          <w:tcPr>
            <w:tcW w:w="267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Mean</w:t>
            </w:r>
          </w:p>
          <w:p w:rsidR="00136991" w:rsidRPr="001D5049" w:rsidRDefault="00136991" w:rsidP="002563CA">
            <w:pPr>
              <w:spacing w:line="360" w:lineRule="auto"/>
              <w:jc w:val="both"/>
              <w:rPr>
                <w:rFonts w:ascii="Times New Roman" w:hAnsi="Times New Roman" w:cs="Times New Roman"/>
                <w:sz w:val="24"/>
                <w:szCs w:val="24"/>
              </w:rPr>
            </w:pPr>
          </w:p>
        </w:tc>
        <w:tc>
          <w:tcPr>
            <w:tcW w:w="118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50.14</w:t>
            </w:r>
          </w:p>
        </w:tc>
        <w:tc>
          <w:tcPr>
            <w:tcW w:w="2087"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Adj R-Squared</w:t>
            </w:r>
          </w:p>
        </w:tc>
        <w:tc>
          <w:tcPr>
            <w:tcW w:w="127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0.9983</w:t>
            </w:r>
          </w:p>
        </w:tc>
      </w:tr>
      <w:tr w:rsidR="00136991" w:rsidRPr="001D5049" w:rsidTr="002563CA">
        <w:trPr>
          <w:trHeight w:val="249"/>
          <w:jc w:val="center"/>
        </w:trPr>
        <w:tc>
          <w:tcPr>
            <w:tcW w:w="267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C.V. %</w:t>
            </w:r>
          </w:p>
          <w:p w:rsidR="00136991" w:rsidRPr="001D5049" w:rsidRDefault="00136991" w:rsidP="002563CA">
            <w:pPr>
              <w:spacing w:line="360" w:lineRule="auto"/>
              <w:jc w:val="both"/>
              <w:rPr>
                <w:rFonts w:ascii="Times New Roman" w:hAnsi="Times New Roman" w:cs="Times New Roman"/>
                <w:sz w:val="24"/>
                <w:szCs w:val="24"/>
              </w:rPr>
            </w:pPr>
          </w:p>
        </w:tc>
        <w:tc>
          <w:tcPr>
            <w:tcW w:w="118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2.55</w:t>
            </w:r>
          </w:p>
        </w:tc>
        <w:tc>
          <w:tcPr>
            <w:tcW w:w="2087"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Pred R-Squared</w:t>
            </w:r>
          </w:p>
        </w:tc>
        <w:tc>
          <w:tcPr>
            <w:tcW w:w="127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0.9971</w:t>
            </w:r>
          </w:p>
        </w:tc>
      </w:tr>
      <w:tr w:rsidR="00136991" w:rsidRPr="001D5049" w:rsidTr="002563CA">
        <w:trPr>
          <w:trHeight w:val="260"/>
          <w:jc w:val="center"/>
        </w:trPr>
        <w:tc>
          <w:tcPr>
            <w:tcW w:w="2671"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PRESS</w:t>
            </w:r>
          </w:p>
          <w:p w:rsidR="00136991" w:rsidRPr="001D5049" w:rsidRDefault="00136991" w:rsidP="002563CA">
            <w:pPr>
              <w:spacing w:line="360" w:lineRule="auto"/>
              <w:jc w:val="both"/>
              <w:rPr>
                <w:rFonts w:ascii="Times New Roman" w:hAnsi="Times New Roman" w:cs="Times New Roman"/>
                <w:sz w:val="24"/>
                <w:szCs w:val="24"/>
              </w:rPr>
            </w:pPr>
          </w:p>
        </w:tc>
        <w:tc>
          <w:tcPr>
            <w:tcW w:w="118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41.88</w:t>
            </w:r>
          </w:p>
        </w:tc>
        <w:tc>
          <w:tcPr>
            <w:tcW w:w="2087"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Adeq Precision</w:t>
            </w:r>
          </w:p>
        </w:tc>
        <w:tc>
          <w:tcPr>
            <w:tcW w:w="1270" w:type="dxa"/>
          </w:tcPr>
          <w:p w:rsidR="00136991" w:rsidRPr="001D5049" w:rsidRDefault="00136991" w:rsidP="002563CA">
            <w:pPr>
              <w:spacing w:line="360" w:lineRule="auto"/>
              <w:jc w:val="both"/>
              <w:rPr>
                <w:rFonts w:ascii="Times New Roman" w:hAnsi="Times New Roman" w:cs="Times New Roman"/>
                <w:sz w:val="24"/>
                <w:szCs w:val="24"/>
              </w:rPr>
            </w:pPr>
            <w:r w:rsidRPr="001D5049">
              <w:rPr>
                <w:rFonts w:ascii="Times New Roman" w:hAnsi="Times New Roman" w:cs="Times New Roman"/>
                <w:sz w:val="24"/>
                <w:szCs w:val="24"/>
              </w:rPr>
              <w:t>102.225</w:t>
            </w:r>
          </w:p>
        </w:tc>
      </w:tr>
    </w:tbl>
    <w:p w:rsidR="00136991" w:rsidRPr="001D5049" w:rsidRDefault="00136991" w:rsidP="00136991">
      <w:pPr>
        <w:autoSpaceDE w:val="0"/>
        <w:autoSpaceDN w:val="0"/>
        <w:adjustRightInd w:val="0"/>
        <w:spacing w:after="0" w:line="480" w:lineRule="auto"/>
        <w:jc w:val="both"/>
        <w:rPr>
          <w:rFonts w:ascii="Times New Roman" w:hAnsi="Times New Roman" w:cs="Times New Roman"/>
          <w:b/>
          <w:sz w:val="24"/>
          <w:szCs w:val="24"/>
        </w:rPr>
      </w:pPr>
    </w:p>
    <w:p w:rsidR="008C6050" w:rsidRDefault="00916548" w:rsidP="009210BB">
      <w:pPr>
        <w:spacing w:line="480" w:lineRule="auto"/>
        <w:ind w:firstLine="720"/>
        <w:jc w:val="both"/>
        <w:rPr>
          <w:rFonts w:ascii="Times New Roman" w:hAnsi="Times New Roman" w:cs="Times New Roman"/>
          <w:sz w:val="24"/>
          <w:szCs w:val="24"/>
        </w:rPr>
      </w:pPr>
      <w:r w:rsidRPr="001D5049">
        <w:rPr>
          <w:rFonts w:ascii="Times New Roman" w:hAnsi="Times New Roman" w:cs="Times New Roman"/>
          <w:sz w:val="24"/>
          <w:szCs w:val="24"/>
        </w:rPr>
        <w:t xml:space="preserve">Figure </w:t>
      </w:r>
      <w:r w:rsidR="00543CE1" w:rsidRPr="001D5049">
        <w:rPr>
          <w:rFonts w:ascii="Times New Roman" w:hAnsi="Times New Roman" w:cs="Times New Roman"/>
          <w:sz w:val="24"/>
          <w:szCs w:val="24"/>
        </w:rPr>
        <w:t>1</w:t>
      </w:r>
      <w:r w:rsidRPr="001D5049">
        <w:rPr>
          <w:rFonts w:ascii="Times New Roman" w:hAnsi="Times New Roman" w:cs="Times New Roman"/>
          <w:sz w:val="24"/>
          <w:szCs w:val="24"/>
        </w:rPr>
        <w:t xml:space="preserve"> shows the </w:t>
      </w:r>
      <w:r w:rsidR="000B3DDD" w:rsidRPr="001D5049">
        <w:rPr>
          <w:rFonts w:ascii="Times New Roman" w:hAnsi="Times New Roman" w:cs="Times New Roman"/>
          <w:sz w:val="24"/>
          <w:szCs w:val="24"/>
        </w:rPr>
        <w:t xml:space="preserve">graph of </w:t>
      </w:r>
      <w:r w:rsidRPr="001D5049">
        <w:rPr>
          <w:rFonts w:ascii="Times New Roman" w:hAnsi="Times New Roman" w:cs="Times New Roman"/>
          <w:sz w:val="24"/>
          <w:szCs w:val="24"/>
        </w:rPr>
        <w:t>half normal</w:t>
      </w:r>
      <w:r w:rsidR="000B3DDD" w:rsidRPr="001D5049">
        <w:rPr>
          <w:rFonts w:ascii="Times New Roman" w:hAnsi="Times New Roman" w:cs="Times New Roman"/>
          <w:sz w:val="24"/>
          <w:szCs w:val="24"/>
        </w:rPr>
        <w:t xml:space="preserve"> plot</w:t>
      </w:r>
      <w:r w:rsidRPr="001D5049">
        <w:rPr>
          <w:rFonts w:ascii="Times New Roman" w:hAnsi="Times New Roman" w:cs="Times New Roman"/>
          <w:sz w:val="24"/>
          <w:szCs w:val="24"/>
        </w:rPr>
        <w:t xml:space="preserve">. Point AB, A and B indicates the positive and negative effect for the factors. </w:t>
      </w:r>
      <w:r w:rsidR="004E094D">
        <w:rPr>
          <w:rFonts w:ascii="Times New Roman" w:hAnsi="Times New Roman" w:cs="Times New Roman"/>
          <w:sz w:val="24"/>
          <w:szCs w:val="24"/>
        </w:rPr>
        <w:t xml:space="preserve">Parameters that fall along the </w:t>
      </w:r>
      <w:r w:rsidR="00CE198B">
        <w:rPr>
          <w:rFonts w:ascii="Times New Roman" w:hAnsi="Times New Roman" w:cs="Times New Roman"/>
          <w:sz w:val="24"/>
          <w:szCs w:val="24"/>
        </w:rPr>
        <w:t>straight line are</w:t>
      </w:r>
      <w:r w:rsidR="004E094D">
        <w:rPr>
          <w:rFonts w:ascii="Times New Roman" w:hAnsi="Times New Roman" w:cs="Times New Roman"/>
          <w:sz w:val="24"/>
          <w:szCs w:val="24"/>
        </w:rPr>
        <w:t xml:space="preserve"> considered as the </w:t>
      </w:r>
      <w:r w:rsidRPr="001D5049">
        <w:rPr>
          <w:rFonts w:ascii="Times New Roman" w:hAnsi="Times New Roman" w:cs="Times New Roman"/>
          <w:sz w:val="24"/>
          <w:szCs w:val="24"/>
        </w:rPr>
        <w:t xml:space="preserve">noise or error </w:t>
      </w:r>
      <w:r w:rsidR="000B3DDD" w:rsidRPr="001D5049">
        <w:rPr>
          <w:rFonts w:ascii="Times New Roman" w:hAnsi="Times New Roman" w:cs="Times New Roman"/>
          <w:sz w:val="24"/>
          <w:szCs w:val="24"/>
        </w:rPr>
        <w:t xml:space="preserve">from replicates. </w:t>
      </w:r>
      <w:r w:rsidR="004E094D">
        <w:rPr>
          <w:rFonts w:ascii="Times New Roman" w:hAnsi="Times New Roman" w:cs="Times New Roman"/>
          <w:sz w:val="24"/>
          <w:szCs w:val="24"/>
        </w:rPr>
        <w:t>Factor</w:t>
      </w:r>
      <w:r w:rsidRPr="001D5049">
        <w:rPr>
          <w:rFonts w:ascii="Times New Roman" w:hAnsi="Times New Roman" w:cs="Times New Roman"/>
          <w:sz w:val="24"/>
          <w:szCs w:val="24"/>
        </w:rPr>
        <w:t xml:space="preserve"> B is the far</w:t>
      </w:r>
      <w:r w:rsidR="000B3DDD" w:rsidRPr="001D5049">
        <w:rPr>
          <w:rFonts w:ascii="Times New Roman" w:hAnsi="Times New Roman" w:cs="Times New Roman"/>
          <w:sz w:val="24"/>
          <w:szCs w:val="24"/>
        </w:rPr>
        <w:t>thest</w:t>
      </w:r>
      <w:r w:rsidRPr="001D5049">
        <w:rPr>
          <w:rFonts w:ascii="Times New Roman" w:hAnsi="Times New Roman" w:cs="Times New Roman"/>
          <w:sz w:val="24"/>
          <w:szCs w:val="24"/>
        </w:rPr>
        <w:t xml:space="preserve"> from the noise with p-value&lt; 0.0001</w:t>
      </w:r>
      <w:r w:rsidR="00F93EF1" w:rsidRPr="001D5049">
        <w:rPr>
          <w:rFonts w:ascii="Times New Roman" w:hAnsi="Times New Roman" w:cs="Times New Roman"/>
          <w:sz w:val="24"/>
          <w:szCs w:val="24"/>
        </w:rPr>
        <w:t>,</w:t>
      </w:r>
      <w:r w:rsidR="004E094D">
        <w:rPr>
          <w:rFonts w:ascii="Times New Roman" w:hAnsi="Times New Roman" w:cs="Times New Roman"/>
          <w:sz w:val="24"/>
          <w:szCs w:val="24"/>
        </w:rPr>
        <w:t xml:space="preserve"> while factor AB with p-value of 0.0274 which is &lt; 0.05 indicates that these 2 factors are significant.</w:t>
      </w:r>
    </w:p>
    <w:p w:rsidR="00C06D7F" w:rsidRPr="001D5049" w:rsidRDefault="00C06D7F" w:rsidP="009210BB">
      <w:pPr>
        <w:spacing w:line="480" w:lineRule="auto"/>
        <w:ind w:firstLine="720"/>
        <w:jc w:val="both"/>
        <w:rPr>
          <w:rFonts w:ascii="Times New Roman" w:hAnsi="Times New Roman" w:cs="Times New Roman"/>
          <w:sz w:val="24"/>
          <w:szCs w:val="24"/>
        </w:rPr>
      </w:pPr>
    </w:p>
    <w:p w:rsidR="004553A8" w:rsidRPr="001D5049" w:rsidRDefault="001255FD" w:rsidP="004553A8">
      <w:pPr>
        <w:spacing w:line="480" w:lineRule="auto"/>
        <w:jc w:val="both"/>
        <w:outlineLvl w:val="0"/>
        <w:rPr>
          <w:rFonts w:ascii="Times New Roman" w:hAnsi="Times New Roman" w:cs="Times New Roman"/>
          <w:b/>
          <w:sz w:val="24"/>
          <w:szCs w:val="24"/>
        </w:rPr>
      </w:pPr>
      <w:r>
        <w:rPr>
          <w:rFonts w:ascii="Times New Roman" w:hAnsi="Times New Roman" w:cs="Times New Roman"/>
          <w:b/>
          <w:noProof/>
          <w:sz w:val="24"/>
          <w:szCs w:val="24"/>
          <w:lang w:val="en-US" w:eastAsia="en-US"/>
        </w:rPr>
        <w:lastRenderedPageBreak/>
        <w:drawing>
          <wp:inline distT="0" distB="0" distL="0" distR="0">
            <wp:extent cx="5312335" cy="3815903"/>
            <wp:effectExtent l="19050" t="0" r="261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312335" cy="3815903"/>
                    </a:xfrm>
                    <a:prstGeom prst="rect">
                      <a:avLst/>
                    </a:prstGeom>
                    <a:noFill/>
                    <a:ln w="9525">
                      <a:noFill/>
                      <a:miter lim="800000"/>
                      <a:headEnd/>
                      <a:tailEnd/>
                    </a:ln>
                  </pic:spPr>
                </pic:pic>
              </a:graphicData>
            </a:graphic>
          </wp:inline>
        </w:drawing>
      </w:r>
    </w:p>
    <w:p w:rsidR="004553A8" w:rsidRDefault="002E1302" w:rsidP="004553A8">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Figure 1: Graph of half normal p</w:t>
      </w:r>
      <w:r w:rsidR="004553A8" w:rsidRPr="001D5049">
        <w:rPr>
          <w:rFonts w:ascii="Times New Roman" w:hAnsi="Times New Roman" w:cs="Times New Roman"/>
          <w:sz w:val="24"/>
          <w:szCs w:val="24"/>
        </w:rPr>
        <w:t>lot</w:t>
      </w:r>
    </w:p>
    <w:p w:rsidR="001349A1" w:rsidRDefault="00916548" w:rsidP="009210BB">
      <w:pPr>
        <w:spacing w:line="480" w:lineRule="auto"/>
        <w:jc w:val="both"/>
        <w:rPr>
          <w:rFonts w:ascii="Times New Roman" w:hAnsi="Times New Roman" w:cs="Times New Roman"/>
          <w:sz w:val="24"/>
          <w:szCs w:val="24"/>
        </w:rPr>
      </w:pPr>
      <w:r w:rsidRPr="001D5049">
        <w:rPr>
          <w:rFonts w:ascii="Times New Roman" w:hAnsi="Times New Roman" w:cs="Times New Roman"/>
          <w:sz w:val="24"/>
          <w:szCs w:val="24"/>
        </w:rPr>
        <w:tab/>
      </w:r>
      <w:r w:rsidR="007569CB" w:rsidRPr="001D5049">
        <w:rPr>
          <w:rFonts w:ascii="Times New Roman" w:hAnsi="Times New Roman" w:cs="Times New Roman"/>
          <w:sz w:val="24"/>
          <w:szCs w:val="24"/>
        </w:rPr>
        <w:t>T</w:t>
      </w:r>
      <w:r w:rsidRPr="001D5049">
        <w:rPr>
          <w:rFonts w:ascii="Times New Roman" w:hAnsi="Times New Roman" w:cs="Times New Roman"/>
          <w:sz w:val="24"/>
          <w:szCs w:val="24"/>
        </w:rPr>
        <w:t xml:space="preserve">he interaction graph shows in Figure </w:t>
      </w:r>
      <w:r w:rsidR="00A72A3D" w:rsidRPr="001D5049">
        <w:rPr>
          <w:rFonts w:ascii="Times New Roman" w:hAnsi="Times New Roman" w:cs="Times New Roman"/>
          <w:sz w:val="24"/>
          <w:szCs w:val="24"/>
        </w:rPr>
        <w:t>2</w:t>
      </w:r>
      <w:r w:rsidRPr="001D5049">
        <w:rPr>
          <w:rFonts w:ascii="Times New Roman" w:hAnsi="Times New Roman" w:cs="Times New Roman"/>
          <w:sz w:val="24"/>
          <w:szCs w:val="24"/>
        </w:rPr>
        <w:t xml:space="preserve"> is the relations</w:t>
      </w:r>
      <w:r w:rsidR="00BD214C" w:rsidRPr="001D5049">
        <w:rPr>
          <w:rFonts w:ascii="Times New Roman" w:hAnsi="Times New Roman" w:cs="Times New Roman"/>
          <w:sz w:val="24"/>
          <w:szCs w:val="24"/>
        </w:rPr>
        <w:t xml:space="preserve">hip between the </w:t>
      </w:r>
      <w:r w:rsidRPr="001D5049">
        <w:rPr>
          <w:rFonts w:ascii="Times New Roman" w:hAnsi="Times New Roman" w:cs="Times New Roman"/>
          <w:sz w:val="24"/>
          <w:szCs w:val="24"/>
        </w:rPr>
        <w:t>digestion</w:t>
      </w:r>
      <w:r w:rsidR="00BD214C" w:rsidRPr="001D5049">
        <w:rPr>
          <w:rFonts w:ascii="Times New Roman" w:hAnsi="Times New Roman" w:cs="Times New Roman"/>
          <w:sz w:val="24"/>
          <w:szCs w:val="24"/>
        </w:rPr>
        <w:t xml:space="preserve"> time</w:t>
      </w:r>
      <w:r w:rsidRPr="001D5049">
        <w:rPr>
          <w:rFonts w:ascii="Times New Roman" w:hAnsi="Times New Roman" w:cs="Times New Roman"/>
          <w:sz w:val="24"/>
          <w:szCs w:val="24"/>
        </w:rPr>
        <w:t xml:space="preserve"> and </w:t>
      </w:r>
      <w:r w:rsidR="008E5611">
        <w:rPr>
          <w:rFonts w:ascii="Times New Roman" w:hAnsi="Times New Roman" w:cs="Times New Roman"/>
          <w:sz w:val="24"/>
          <w:szCs w:val="24"/>
        </w:rPr>
        <w:t xml:space="preserve">the </w:t>
      </w:r>
      <w:r w:rsidR="001017B0">
        <w:rPr>
          <w:rFonts w:ascii="Times New Roman" w:hAnsi="Times New Roman" w:cs="Times New Roman"/>
          <w:sz w:val="24"/>
          <w:szCs w:val="24"/>
        </w:rPr>
        <w:t xml:space="preserve">volume of </w:t>
      </w:r>
      <w:r w:rsidR="001017B0" w:rsidRPr="001D5049">
        <w:rPr>
          <w:rFonts w:ascii="Times New Roman" w:hAnsi="Times New Roman" w:cs="Times New Roman"/>
          <w:sz w:val="24"/>
          <w:szCs w:val="24"/>
        </w:rPr>
        <w:t>H</w:t>
      </w:r>
      <w:r w:rsidR="001017B0" w:rsidRPr="001D5049">
        <w:rPr>
          <w:rFonts w:ascii="Times New Roman" w:hAnsi="Times New Roman" w:cs="Times New Roman"/>
          <w:sz w:val="24"/>
          <w:szCs w:val="24"/>
          <w:vertAlign w:val="subscript"/>
        </w:rPr>
        <w:t>2</w:t>
      </w:r>
      <w:r w:rsidR="001017B0" w:rsidRPr="001D5049">
        <w:rPr>
          <w:rFonts w:ascii="Times New Roman" w:hAnsi="Times New Roman" w:cs="Times New Roman"/>
          <w:sz w:val="24"/>
          <w:szCs w:val="24"/>
        </w:rPr>
        <w:t>SO</w:t>
      </w:r>
      <w:r w:rsidR="001017B0" w:rsidRPr="001D5049">
        <w:rPr>
          <w:rFonts w:ascii="Times New Roman" w:hAnsi="Times New Roman" w:cs="Times New Roman"/>
          <w:sz w:val="24"/>
          <w:szCs w:val="24"/>
          <w:vertAlign w:val="subscript"/>
        </w:rPr>
        <w:t>4</w:t>
      </w:r>
      <w:r w:rsidRPr="001D5049">
        <w:rPr>
          <w:rFonts w:ascii="Times New Roman" w:hAnsi="Times New Roman" w:cs="Times New Roman"/>
          <w:sz w:val="24"/>
          <w:szCs w:val="24"/>
        </w:rPr>
        <w:t xml:space="preserve"> w</w:t>
      </w:r>
      <w:r w:rsidR="00BD214C" w:rsidRPr="001D5049">
        <w:rPr>
          <w:rFonts w:ascii="Times New Roman" w:hAnsi="Times New Roman" w:cs="Times New Roman"/>
          <w:sz w:val="24"/>
          <w:szCs w:val="24"/>
        </w:rPr>
        <w:t xml:space="preserve">ith its </w:t>
      </w:r>
      <w:r w:rsidR="00F418AE">
        <w:rPr>
          <w:rFonts w:ascii="Times New Roman" w:hAnsi="Times New Roman" w:cs="Times New Roman"/>
          <w:sz w:val="24"/>
          <w:szCs w:val="24"/>
        </w:rPr>
        <w:t xml:space="preserve">nitrogen </w:t>
      </w:r>
      <w:r w:rsidR="00BD214C" w:rsidRPr="001D5049">
        <w:rPr>
          <w:rFonts w:ascii="Times New Roman" w:hAnsi="Times New Roman" w:cs="Times New Roman"/>
          <w:sz w:val="24"/>
          <w:szCs w:val="24"/>
        </w:rPr>
        <w:t>yields. It shows</w:t>
      </w:r>
      <w:r w:rsidRPr="001D5049">
        <w:rPr>
          <w:rFonts w:ascii="Times New Roman" w:hAnsi="Times New Roman" w:cs="Times New Roman"/>
          <w:sz w:val="24"/>
          <w:szCs w:val="24"/>
        </w:rPr>
        <w:t xml:space="preserve"> the yield of </w:t>
      </w:r>
      <w:r w:rsidR="00CA1922">
        <w:rPr>
          <w:rFonts w:ascii="Times New Roman" w:hAnsi="Times New Roman" w:cs="Times New Roman"/>
          <w:sz w:val="24"/>
          <w:szCs w:val="24"/>
        </w:rPr>
        <w:t>nitrogen</w:t>
      </w:r>
      <w:r w:rsidR="00740920" w:rsidRPr="001D5049">
        <w:rPr>
          <w:rFonts w:ascii="Times New Roman" w:hAnsi="Times New Roman" w:cs="Times New Roman"/>
          <w:sz w:val="24"/>
          <w:szCs w:val="24"/>
        </w:rPr>
        <w:t xml:space="preserve"> content </w:t>
      </w:r>
      <w:r w:rsidR="008E5611">
        <w:rPr>
          <w:rFonts w:ascii="Times New Roman" w:hAnsi="Times New Roman" w:cs="Times New Roman"/>
          <w:sz w:val="24"/>
          <w:szCs w:val="24"/>
        </w:rPr>
        <w:t xml:space="preserve">against high level of </w:t>
      </w:r>
      <w:r w:rsidR="00215008" w:rsidRPr="001D5049">
        <w:rPr>
          <w:rFonts w:ascii="Times New Roman" w:hAnsi="Times New Roman" w:cs="Times New Roman"/>
          <w:sz w:val="24"/>
          <w:szCs w:val="24"/>
        </w:rPr>
        <w:t>H</w:t>
      </w:r>
      <w:r w:rsidR="00215008" w:rsidRPr="001D5049">
        <w:rPr>
          <w:rFonts w:ascii="Times New Roman" w:hAnsi="Times New Roman" w:cs="Times New Roman"/>
          <w:sz w:val="24"/>
          <w:szCs w:val="24"/>
          <w:vertAlign w:val="subscript"/>
        </w:rPr>
        <w:t>2</w:t>
      </w:r>
      <w:r w:rsidR="00215008" w:rsidRPr="001D5049">
        <w:rPr>
          <w:rFonts w:ascii="Times New Roman" w:hAnsi="Times New Roman" w:cs="Times New Roman"/>
          <w:sz w:val="24"/>
          <w:szCs w:val="24"/>
        </w:rPr>
        <w:t>SO</w:t>
      </w:r>
      <w:r w:rsidR="00215008" w:rsidRPr="001D5049">
        <w:rPr>
          <w:rFonts w:ascii="Times New Roman" w:hAnsi="Times New Roman" w:cs="Times New Roman"/>
          <w:sz w:val="24"/>
          <w:szCs w:val="24"/>
          <w:vertAlign w:val="subscript"/>
        </w:rPr>
        <w:t>4</w:t>
      </w:r>
      <w:r w:rsidR="008E5611">
        <w:rPr>
          <w:rFonts w:ascii="Times New Roman" w:hAnsi="Times New Roman" w:cs="Times New Roman"/>
          <w:sz w:val="24"/>
          <w:szCs w:val="24"/>
        </w:rPr>
        <w:t xml:space="preserve"> (25ml) and low level of </w:t>
      </w:r>
      <w:r w:rsidR="00215008" w:rsidRPr="001D5049">
        <w:rPr>
          <w:rFonts w:ascii="Times New Roman" w:hAnsi="Times New Roman" w:cs="Times New Roman"/>
          <w:sz w:val="24"/>
          <w:szCs w:val="24"/>
        </w:rPr>
        <w:t>H</w:t>
      </w:r>
      <w:r w:rsidR="00215008" w:rsidRPr="001D5049">
        <w:rPr>
          <w:rFonts w:ascii="Times New Roman" w:hAnsi="Times New Roman" w:cs="Times New Roman"/>
          <w:sz w:val="24"/>
          <w:szCs w:val="24"/>
          <w:vertAlign w:val="subscript"/>
        </w:rPr>
        <w:t>2</w:t>
      </w:r>
      <w:r w:rsidR="00215008" w:rsidRPr="001D5049">
        <w:rPr>
          <w:rFonts w:ascii="Times New Roman" w:hAnsi="Times New Roman" w:cs="Times New Roman"/>
          <w:sz w:val="24"/>
          <w:szCs w:val="24"/>
        </w:rPr>
        <w:t>SO</w:t>
      </w:r>
      <w:r w:rsidR="00215008" w:rsidRPr="001D5049">
        <w:rPr>
          <w:rFonts w:ascii="Times New Roman" w:hAnsi="Times New Roman" w:cs="Times New Roman"/>
          <w:sz w:val="24"/>
          <w:szCs w:val="24"/>
          <w:vertAlign w:val="subscript"/>
        </w:rPr>
        <w:t>4</w:t>
      </w:r>
      <w:r w:rsidR="008E5611">
        <w:rPr>
          <w:rFonts w:ascii="Times New Roman" w:hAnsi="Times New Roman" w:cs="Times New Roman"/>
          <w:sz w:val="24"/>
          <w:szCs w:val="24"/>
        </w:rPr>
        <w:t xml:space="preserve"> (15ml) together with the digestion time (40-60 mins)</w:t>
      </w:r>
      <w:r w:rsidRPr="001D5049">
        <w:rPr>
          <w:rFonts w:ascii="Times New Roman" w:hAnsi="Times New Roman" w:cs="Times New Roman"/>
          <w:sz w:val="24"/>
          <w:szCs w:val="24"/>
        </w:rPr>
        <w:t>. For</w:t>
      </w:r>
      <w:r w:rsidR="009F1581" w:rsidRPr="001D5049">
        <w:rPr>
          <w:rFonts w:ascii="Times New Roman" w:hAnsi="Times New Roman" w:cs="Times New Roman"/>
          <w:sz w:val="24"/>
          <w:szCs w:val="24"/>
        </w:rPr>
        <w:t xml:space="preserve"> 15 ml </w:t>
      </w:r>
      <w:r w:rsidR="00F20690" w:rsidRPr="001D5049">
        <w:rPr>
          <w:rFonts w:ascii="Times New Roman" w:hAnsi="Times New Roman" w:cs="Times New Roman"/>
          <w:sz w:val="24"/>
          <w:szCs w:val="24"/>
        </w:rPr>
        <w:t>H</w:t>
      </w:r>
      <w:r w:rsidR="00F20690" w:rsidRPr="001D5049">
        <w:rPr>
          <w:rFonts w:ascii="Times New Roman" w:hAnsi="Times New Roman" w:cs="Times New Roman"/>
          <w:sz w:val="24"/>
          <w:szCs w:val="24"/>
          <w:vertAlign w:val="subscript"/>
        </w:rPr>
        <w:t>2</w:t>
      </w:r>
      <w:r w:rsidR="00F20690" w:rsidRPr="001D5049">
        <w:rPr>
          <w:rFonts w:ascii="Times New Roman" w:hAnsi="Times New Roman" w:cs="Times New Roman"/>
          <w:sz w:val="24"/>
          <w:szCs w:val="24"/>
        </w:rPr>
        <w:t>SO</w:t>
      </w:r>
      <w:r w:rsidR="00F20690" w:rsidRPr="001D5049">
        <w:rPr>
          <w:rFonts w:ascii="Times New Roman" w:hAnsi="Times New Roman" w:cs="Times New Roman"/>
          <w:sz w:val="24"/>
          <w:szCs w:val="24"/>
          <w:vertAlign w:val="subscript"/>
        </w:rPr>
        <w:t>4</w:t>
      </w:r>
      <w:r w:rsidR="009F1581" w:rsidRPr="001D5049">
        <w:rPr>
          <w:rFonts w:ascii="Times New Roman" w:hAnsi="Times New Roman" w:cs="Times New Roman"/>
          <w:sz w:val="24"/>
          <w:szCs w:val="24"/>
        </w:rPr>
        <w:t xml:space="preserve">, at </w:t>
      </w:r>
      <w:r w:rsidRPr="001D5049">
        <w:rPr>
          <w:rFonts w:ascii="Times New Roman" w:hAnsi="Times New Roman" w:cs="Times New Roman"/>
          <w:sz w:val="24"/>
          <w:szCs w:val="24"/>
        </w:rPr>
        <w:t>60</w:t>
      </w:r>
      <w:r w:rsidR="009F1581" w:rsidRPr="001D5049">
        <w:rPr>
          <w:rFonts w:ascii="Times New Roman" w:hAnsi="Times New Roman" w:cs="Times New Roman"/>
          <w:sz w:val="24"/>
          <w:szCs w:val="24"/>
        </w:rPr>
        <w:t>min</w:t>
      </w:r>
      <w:r w:rsidRPr="001D5049">
        <w:rPr>
          <w:rFonts w:ascii="Times New Roman" w:hAnsi="Times New Roman" w:cs="Times New Roman"/>
          <w:sz w:val="24"/>
          <w:szCs w:val="24"/>
        </w:rPr>
        <w:t xml:space="preserve"> the</w:t>
      </w:r>
      <w:r w:rsidR="00CA1922">
        <w:rPr>
          <w:rFonts w:ascii="Times New Roman" w:hAnsi="Times New Roman" w:cs="Times New Roman"/>
          <w:sz w:val="24"/>
          <w:szCs w:val="24"/>
        </w:rPr>
        <w:t>n</w:t>
      </w:r>
      <w:r w:rsidR="00F418AE">
        <w:rPr>
          <w:rFonts w:ascii="Times New Roman" w:hAnsi="Times New Roman" w:cs="Times New Roman"/>
          <w:sz w:val="24"/>
          <w:szCs w:val="24"/>
        </w:rPr>
        <w:t xml:space="preserve"> n</w:t>
      </w:r>
      <w:r w:rsidR="00CA1922">
        <w:rPr>
          <w:rFonts w:ascii="Times New Roman" w:hAnsi="Times New Roman" w:cs="Times New Roman"/>
          <w:sz w:val="24"/>
          <w:szCs w:val="24"/>
        </w:rPr>
        <w:t>itrogen</w:t>
      </w:r>
      <w:r w:rsidRPr="001D5049">
        <w:rPr>
          <w:rFonts w:ascii="Times New Roman" w:hAnsi="Times New Roman" w:cs="Times New Roman"/>
          <w:sz w:val="24"/>
          <w:szCs w:val="24"/>
        </w:rPr>
        <w:t xml:space="preserve"> yield is higher than the other </w:t>
      </w:r>
      <w:r w:rsidR="00AE6F73" w:rsidRPr="001D5049">
        <w:rPr>
          <w:rFonts w:ascii="Times New Roman" w:hAnsi="Times New Roman" w:cs="Times New Roman"/>
          <w:sz w:val="24"/>
          <w:szCs w:val="24"/>
        </w:rPr>
        <w:t>one since a</w:t>
      </w:r>
      <w:r w:rsidRPr="001D5049">
        <w:rPr>
          <w:rFonts w:ascii="Times New Roman" w:hAnsi="Times New Roman" w:cs="Times New Roman"/>
          <w:sz w:val="24"/>
          <w:szCs w:val="24"/>
        </w:rPr>
        <w:t xml:space="preserve"> sufficient amount of H</w:t>
      </w:r>
      <w:r w:rsidRPr="001D5049">
        <w:rPr>
          <w:rFonts w:ascii="Times New Roman" w:hAnsi="Times New Roman" w:cs="Times New Roman"/>
          <w:sz w:val="24"/>
          <w:szCs w:val="24"/>
          <w:vertAlign w:val="subscript"/>
        </w:rPr>
        <w:t>2</w:t>
      </w:r>
      <w:r w:rsidRPr="001D5049">
        <w:rPr>
          <w:rFonts w:ascii="Times New Roman" w:hAnsi="Times New Roman" w:cs="Times New Roman"/>
          <w:sz w:val="24"/>
          <w:szCs w:val="24"/>
        </w:rPr>
        <w:t>SO</w:t>
      </w:r>
      <w:r w:rsidRPr="001D5049">
        <w:rPr>
          <w:rFonts w:ascii="Times New Roman" w:hAnsi="Times New Roman" w:cs="Times New Roman"/>
          <w:sz w:val="24"/>
          <w:szCs w:val="24"/>
          <w:vertAlign w:val="subscript"/>
        </w:rPr>
        <w:t>4</w:t>
      </w:r>
      <w:r w:rsidRPr="001D5049">
        <w:rPr>
          <w:rFonts w:ascii="Times New Roman" w:hAnsi="Times New Roman" w:cs="Times New Roman"/>
          <w:sz w:val="24"/>
          <w:szCs w:val="24"/>
        </w:rPr>
        <w:t xml:space="preserve"> was used</w:t>
      </w:r>
      <w:r w:rsidR="00E80FC8" w:rsidRPr="001D5049">
        <w:rPr>
          <w:rFonts w:ascii="Times New Roman" w:hAnsi="Times New Roman" w:cs="Times New Roman"/>
          <w:sz w:val="24"/>
          <w:szCs w:val="24"/>
        </w:rPr>
        <w:t xml:space="preserve"> in digestion</w:t>
      </w:r>
      <w:r w:rsidRPr="001D5049">
        <w:rPr>
          <w:rFonts w:ascii="Times New Roman" w:hAnsi="Times New Roman" w:cs="Times New Roman"/>
          <w:sz w:val="24"/>
          <w:szCs w:val="24"/>
        </w:rPr>
        <w:t xml:space="preserve">. </w:t>
      </w:r>
      <w:r w:rsidR="008E5611">
        <w:rPr>
          <w:rFonts w:ascii="Times New Roman" w:hAnsi="Times New Roman" w:cs="Times New Roman"/>
          <w:sz w:val="24"/>
          <w:szCs w:val="24"/>
        </w:rPr>
        <w:t>However,</w:t>
      </w:r>
      <w:r w:rsidRPr="001D5049">
        <w:rPr>
          <w:rFonts w:ascii="Times New Roman" w:hAnsi="Times New Roman" w:cs="Times New Roman"/>
          <w:sz w:val="24"/>
          <w:szCs w:val="24"/>
        </w:rPr>
        <w:t xml:space="preserve"> the </w:t>
      </w:r>
      <w:r w:rsidR="00031661" w:rsidRPr="001D5049">
        <w:rPr>
          <w:rFonts w:ascii="Times New Roman" w:hAnsi="Times New Roman" w:cs="Times New Roman"/>
          <w:sz w:val="24"/>
          <w:szCs w:val="24"/>
        </w:rPr>
        <w:t xml:space="preserve">percentage of </w:t>
      </w:r>
      <w:r w:rsidR="00CA1922">
        <w:rPr>
          <w:rFonts w:ascii="Times New Roman" w:hAnsi="Times New Roman" w:cs="Times New Roman"/>
          <w:sz w:val="24"/>
          <w:szCs w:val="24"/>
        </w:rPr>
        <w:t>nitrogen</w:t>
      </w:r>
      <w:r w:rsidR="00031661" w:rsidRPr="001D5049">
        <w:rPr>
          <w:rFonts w:ascii="Times New Roman" w:hAnsi="Times New Roman" w:cs="Times New Roman"/>
          <w:sz w:val="24"/>
          <w:szCs w:val="24"/>
        </w:rPr>
        <w:t xml:space="preserve"> content when using</w:t>
      </w:r>
      <w:r w:rsidRPr="001D5049">
        <w:rPr>
          <w:rFonts w:ascii="Times New Roman" w:hAnsi="Times New Roman" w:cs="Times New Roman"/>
          <w:sz w:val="24"/>
          <w:szCs w:val="24"/>
        </w:rPr>
        <w:t xml:space="preserve"> 25 ml </w:t>
      </w:r>
      <w:r w:rsidR="001349A1" w:rsidRPr="001D5049">
        <w:rPr>
          <w:rFonts w:ascii="Times New Roman" w:hAnsi="Times New Roman" w:cs="Times New Roman"/>
          <w:sz w:val="24"/>
          <w:szCs w:val="24"/>
        </w:rPr>
        <w:t>H</w:t>
      </w:r>
      <w:r w:rsidR="001349A1" w:rsidRPr="001D5049">
        <w:rPr>
          <w:rFonts w:ascii="Times New Roman" w:hAnsi="Times New Roman" w:cs="Times New Roman"/>
          <w:sz w:val="24"/>
          <w:szCs w:val="24"/>
          <w:vertAlign w:val="subscript"/>
        </w:rPr>
        <w:t>2</w:t>
      </w:r>
      <w:r w:rsidR="001349A1" w:rsidRPr="001D5049">
        <w:rPr>
          <w:rFonts w:ascii="Times New Roman" w:hAnsi="Times New Roman" w:cs="Times New Roman"/>
          <w:sz w:val="24"/>
          <w:szCs w:val="24"/>
        </w:rPr>
        <w:t>SO</w:t>
      </w:r>
      <w:r w:rsidR="001349A1" w:rsidRPr="001D5049">
        <w:rPr>
          <w:rFonts w:ascii="Times New Roman" w:hAnsi="Times New Roman" w:cs="Times New Roman"/>
          <w:sz w:val="24"/>
          <w:szCs w:val="24"/>
          <w:vertAlign w:val="subscript"/>
        </w:rPr>
        <w:t>4</w:t>
      </w:r>
      <w:r w:rsidR="00031661" w:rsidRPr="001D5049">
        <w:rPr>
          <w:rFonts w:ascii="Times New Roman" w:hAnsi="Times New Roman" w:cs="Times New Roman"/>
          <w:sz w:val="24"/>
          <w:szCs w:val="24"/>
        </w:rPr>
        <w:t xml:space="preserve"> was</w:t>
      </w:r>
      <w:r w:rsidRPr="001D5049">
        <w:rPr>
          <w:rFonts w:ascii="Times New Roman" w:hAnsi="Times New Roman" w:cs="Times New Roman"/>
          <w:sz w:val="24"/>
          <w:szCs w:val="24"/>
        </w:rPr>
        <w:t xml:space="preserve"> lower because </w:t>
      </w:r>
      <w:r w:rsidR="00031661" w:rsidRPr="001D5049">
        <w:rPr>
          <w:rFonts w:ascii="Times New Roman" w:hAnsi="Times New Roman" w:cs="Times New Roman"/>
          <w:sz w:val="24"/>
          <w:szCs w:val="24"/>
        </w:rPr>
        <w:t>t</w:t>
      </w:r>
      <w:r w:rsidRPr="001D5049">
        <w:rPr>
          <w:rFonts w:ascii="Times New Roman" w:hAnsi="Times New Roman" w:cs="Times New Roman"/>
          <w:sz w:val="24"/>
          <w:szCs w:val="24"/>
        </w:rPr>
        <w:t xml:space="preserve">he excess amount of </w:t>
      </w:r>
      <w:r w:rsidR="00FD217C" w:rsidRPr="001D5049">
        <w:rPr>
          <w:rFonts w:ascii="Times New Roman" w:hAnsi="Times New Roman" w:cs="Times New Roman"/>
          <w:sz w:val="24"/>
          <w:szCs w:val="24"/>
        </w:rPr>
        <w:t>H</w:t>
      </w:r>
      <w:r w:rsidR="00FD217C" w:rsidRPr="001D5049">
        <w:rPr>
          <w:rFonts w:ascii="Times New Roman" w:hAnsi="Times New Roman" w:cs="Times New Roman"/>
          <w:sz w:val="24"/>
          <w:szCs w:val="24"/>
          <w:vertAlign w:val="subscript"/>
        </w:rPr>
        <w:t>2</w:t>
      </w:r>
      <w:r w:rsidR="00FD217C" w:rsidRPr="001D5049">
        <w:rPr>
          <w:rFonts w:ascii="Times New Roman" w:hAnsi="Times New Roman" w:cs="Times New Roman"/>
          <w:sz w:val="24"/>
          <w:szCs w:val="24"/>
        </w:rPr>
        <w:t>SO</w:t>
      </w:r>
      <w:r w:rsidR="00FD217C" w:rsidRPr="001D5049">
        <w:rPr>
          <w:rFonts w:ascii="Times New Roman" w:hAnsi="Times New Roman" w:cs="Times New Roman"/>
          <w:sz w:val="24"/>
          <w:szCs w:val="24"/>
          <w:vertAlign w:val="subscript"/>
        </w:rPr>
        <w:t>4</w:t>
      </w:r>
      <w:r w:rsidR="00031661" w:rsidRPr="001D5049">
        <w:rPr>
          <w:rFonts w:ascii="Times New Roman" w:hAnsi="Times New Roman" w:cs="Times New Roman"/>
          <w:sz w:val="24"/>
          <w:szCs w:val="24"/>
        </w:rPr>
        <w:t xml:space="preserve"> results in the</w:t>
      </w:r>
      <w:r w:rsidRPr="001D5049">
        <w:rPr>
          <w:rFonts w:ascii="Times New Roman" w:hAnsi="Times New Roman" w:cs="Times New Roman"/>
          <w:sz w:val="24"/>
          <w:szCs w:val="24"/>
        </w:rPr>
        <w:t xml:space="preserve"> loss </w:t>
      </w:r>
      <w:r w:rsidR="00031661" w:rsidRPr="001D5049">
        <w:rPr>
          <w:rFonts w:ascii="Times New Roman" w:hAnsi="Times New Roman" w:cs="Times New Roman"/>
          <w:sz w:val="24"/>
          <w:szCs w:val="24"/>
        </w:rPr>
        <w:t>of</w:t>
      </w:r>
      <w:r w:rsidRPr="001D5049">
        <w:rPr>
          <w:rFonts w:ascii="Times New Roman" w:hAnsi="Times New Roman" w:cs="Times New Roman"/>
          <w:sz w:val="24"/>
          <w:szCs w:val="24"/>
        </w:rPr>
        <w:t xml:space="preserve"> nitrogen compound and caused excessive foaming </w:t>
      </w:r>
      <w:r w:rsidR="00D47065" w:rsidRPr="001D5049">
        <w:rPr>
          <w:rFonts w:ascii="Times New Roman" w:hAnsi="Times New Roman" w:cs="Times New Roman"/>
          <w:sz w:val="24"/>
          <w:szCs w:val="24"/>
        </w:rPr>
        <w:t>that occurred during the</w:t>
      </w:r>
      <w:r w:rsidRPr="001D5049">
        <w:rPr>
          <w:rFonts w:ascii="Times New Roman" w:hAnsi="Times New Roman" w:cs="Times New Roman"/>
          <w:sz w:val="24"/>
          <w:szCs w:val="24"/>
        </w:rPr>
        <w:t xml:space="preserve"> digestion solution.</w:t>
      </w:r>
    </w:p>
    <w:p w:rsidR="00780254" w:rsidRDefault="00780254" w:rsidP="00CD5581">
      <w:pPr>
        <w:spacing w:line="480" w:lineRule="auto"/>
        <w:jc w:val="both"/>
        <w:outlineLvl w:val="0"/>
        <w:rPr>
          <w:rFonts w:ascii="Times New Roman" w:hAnsi="Times New Roman" w:cs="Times New Roman"/>
          <w:sz w:val="24"/>
          <w:szCs w:val="24"/>
        </w:rPr>
      </w:pPr>
    </w:p>
    <w:p w:rsidR="00780254" w:rsidRDefault="00780254" w:rsidP="00CD5581">
      <w:pPr>
        <w:spacing w:line="480" w:lineRule="auto"/>
        <w:jc w:val="both"/>
        <w:outlineLvl w:val="0"/>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w:drawing>
          <wp:inline distT="0" distB="0" distL="0" distR="0">
            <wp:extent cx="5678333" cy="3588946"/>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84043" cy="3592555"/>
                    </a:xfrm>
                    <a:prstGeom prst="rect">
                      <a:avLst/>
                    </a:prstGeom>
                    <a:noFill/>
                    <a:ln w="9525">
                      <a:noFill/>
                      <a:miter lim="800000"/>
                      <a:headEnd/>
                      <a:tailEnd/>
                    </a:ln>
                  </pic:spPr>
                </pic:pic>
              </a:graphicData>
            </a:graphic>
          </wp:inline>
        </w:drawing>
      </w:r>
    </w:p>
    <w:p w:rsidR="00CD5581" w:rsidRPr="001D5049" w:rsidRDefault="00CD75F0" w:rsidP="00CD5581">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F</w:t>
      </w:r>
      <w:r w:rsidR="00B35E36">
        <w:rPr>
          <w:rFonts w:ascii="Times New Roman" w:hAnsi="Times New Roman" w:cs="Times New Roman"/>
          <w:sz w:val="24"/>
          <w:szCs w:val="24"/>
        </w:rPr>
        <w:t>igure 2: Graph of slight i</w:t>
      </w:r>
      <w:r w:rsidR="00CD5581" w:rsidRPr="001D5049">
        <w:rPr>
          <w:rFonts w:ascii="Times New Roman" w:hAnsi="Times New Roman" w:cs="Times New Roman"/>
          <w:sz w:val="24"/>
          <w:szCs w:val="24"/>
        </w:rPr>
        <w:t>nteraction</w:t>
      </w:r>
      <w:r w:rsidR="00225971">
        <w:rPr>
          <w:rFonts w:ascii="Times New Roman" w:hAnsi="Times New Roman" w:cs="Times New Roman"/>
          <w:sz w:val="24"/>
          <w:szCs w:val="24"/>
        </w:rPr>
        <w:t>;●: 15 ml of H</w:t>
      </w:r>
      <w:r w:rsidR="00225971" w:rsidRPr="00225971">
        <w:rPr>
          <w:rFonts w:ascii="Times New Roman" w:hAnsi="Times New Roman" w:cs="Times New Roman"/>
          <w:sz w:val="24"/>
          <w:szCs w:val="24"/>
          <w:vertAlign w:val="subscript"/>
        </w:rPr>
        <w:t>2</w:t>
      </w:r>
      <w:r w:rsidR="00225971" w:rsidRPr="00225971">
        <w:rPr>
          <w:rFonts w:ascii="Times New Roman" w:hAnsi="Times New Roman" w:cs="Times New Roman"/>
          <w:sz w:val="24"/>
          <w:szCs w:val="24"/>
        </w:rPr>
        <w:t>SO</w:t>
      </w:r>
      <w:r w:rsidR="00225971" w:rsidRPr="00225971">
        <w:rPr>
          <w:rFonts w:ascii="Times New Roman" w:hAnsi="Times New Roman" w:cs="Times New Roman"/>
          <w:sz w:val="24"/>
          <w:szCs w:val="24"/>
          <w:vertAlign w:val="subscript"/>
        </w:rPr>
        <w:t>4</w:t>
      </w:r>
      <w:r w:rsidR="00225971" w:rsidRPr="00225971">
        <w:rPr>
          <w:rFonts w:ascii="Times New Roman" w:hAnsi="Times New Roman" w:cs="Times New Roman"/>
          <w:sz w:val="24"/>
          <w:szCs w:val="24"/>
        </w:rPr>
        <w:t>;</w:t>
      </w:r>
      <w:r w:rsidR="00225971" w:rsidRPr="00225971">
        <w:rPr>
          <w:rFonts w:ascii="Times New Roman" w:hAnsi="Times New Roman" w:cs="Times New Roman"/>
          <w:color w:val="FF0000"/>
          <w:sz w:val="24"/>
          <w:szCs w:val="24"/>
        </w:rPr>
        <w:t>●</w:t>
      </w:r>
      <w:r w:rsidR="00225971">
        <w:rPr>
          <w:rFonts w:ascii="Times New Roman" w:hAnsi="Times New Roman" w:cs="Times New Roman"/>
          <w:color w:val="FF0000"/>
          <w:sz w:val="24"/>
          <w:szCs w:val="24"/>
        </w:rPr>
        <w:t>:</w:t>
      </w:r>
      <w:r w:rsidR="00225971">
        <w:rPr>
          <w:rFonts w:ascii="Times New Roman" w:hAnsi="Times New Roman" w:cs="Times New Roman"/>
          <w:sz w:val="24"/>
          <w:szCs w:val="24"/>
        </w:rPr>
        <w:t>2</w:t>
      </w:r>
      <w:r w:rsidR="009929D5">
        <w:rPr>
          <w:rFonts w:ascii="Times New Roman" w:hAnsi="Times New Roman" w:cs="Times New Roman"/>
          <w:sz w:val="24"/>
          <w:szCs w:val="24"/>
        </w:rPr>
        <w:t>5</w:t>
      </w:r>
      <w:r w:rsidR="00225971">
        <w:rPr>
          <w:rFonts w:ascii="Times New Roman" w:hAnsi="Times New Roman" w:cs="Times New Roman"/>
          <w:sz w:val="24"/>
          <w:szCs w:val="24"/>
        </w:rPr>
        <w:t xml:space="preserve"> ml of H</w:t>
      </w:r>
      <w:r w:rsidR="00225971" w:rsidRPr="00225971">
        <w:rPr>
          <w:rFonts w:ascii="Times New Roman" w:hAnsi="Times New Roman" w:cs="Times New Roman"/>
          <w:sz w:val="24"/>
          <w:szCs w:val="24"/>
          <w:vertAlign w:val="subscript"/>
        </w:rPr>
        <w:t>2</w:t>
      </w:r>
      <w:r w:rsidR="00225971" w:rsidRPr="00225971">
        <w:rPr>
          <w:rFonts w:ascii="Times New Roman" w:hAnsi="Times New Roman" w:cs="Times New Roman"/>
          <w:sz w:val="24"/>
          <w:szCs w:val="24"/>
        </w:rPr>
        <w:t>SO</w:t>
      </w:r>
      <w:r w:rsidR="00225971" w:rsidRPr="00225971">
        <w:rPr>
          <w:rFonts w:ascii="Times New Roman" w:hAnsi="Times New Roman" w:cs="Times New Roman"/>
          <w:sz w:val="24"/>
          <w:szCs w:val="24"/>
          <w:vertAlign w:val="subscript"/>
        </w:rPr>
        <w:t>4</w:t>
      </w:r>
      <w:r w:rsidR="00225971">
        <w:rPr>
          <w:rFonts w:ascii="Times New Roman" w:hAnsi="Times New Roman" w:cs="Times New Roman"/>
          <w:sz w:val="24"/>
          <w:szCs w:val="24"/>
          <w:vertAlign w:val="subscript"/>
        </w:rPr>
        <w:t>.</w:t>
      </w:r>
    </w:p>
    <w:p w:rsidR="00F20690" w:rsidRDefault="001B21E8" w:rsidP="009210BB">
      <w:pPr>
        <w:spacing w:line="480" w:lineRule="auto"/>
        <w:jc w:val="both"/>
        <w:rPr>
          <w:rFonts w:ascii="Times New Roman" w:hAnsi="Times New Roman" w:cs="Times New Roman"/>
          <w:sz w:val="24"/>
          <w:szCs w:val="24"/>
        </w:rPr>
      </w:pPr>
      <w:r w:rsidRPr="001D5049">
        <w:rPr>
          <w:rFonts w:ascii="Times New Roman" w:hAnsi="Times New Roman" w:cs="Times New Roman"/>
          <w:sz w:val="24"/>
          <w:szCs w:val="24"/>
        </w:rPr>
        <w:t>Naturally</w:t>
      </w:r>
      <w:r w:rsidR="00CA1922">
        <w:rPr>
          <w:rFonts w:ascii="Times New Roman" w:hAnsi="Times New Roman" w:cs="Times New Roman"/>
          <w:sz w:val="24"/>
          <w:szCs w:val="24"/>
        </w:rPr>
        <w:t>,</w:t>
      </w:r>
      <w:r w:rsidRPr="001D5049">
        <w:rPr>
          <w:rFonts w:ascii="Times New Roman" w:hAnsi="Times New Roman" w:cs="Times New Roman"/>
          <w:sz w:val="24"/>
          <w:szCs w:val="24"/>
        </w:rPr>
        <w:t xml:space="preserve"> protein digest</w:t>
      </w:r>
      <w:r w:rsidR="009A096F" w:rsidRPr="001D5049">
        <w:rPr>
          <w:rFonts w:ascii="Times New Roman" w:hAnsi="Times New Roman" w:cs="Times New Roman"/>
          <w:sz w:val="24"/>
          <w:szCs w:val="24"/>
        </w:rPr>
        <w:t>s</w:t>
      </w:r>
      <w:r w:rsidRPr="001D5049">
        <w:rPr>
          <w:rFonts w:ascii="Times New Roman" w:hAnsi="Times New Roman" w:cs="Times New Roman"/>
          <w:sz w:val="24"/>
          <w:szCs w:val="24"/>
        </w:rPr>
        <w:t xml:space="preserve"> by pepsin into amino acid. Beside</w:t>
      </w:r>
      <w:r w:rsidR="0018534D" w:rsidRPr="001D5049">
        <w:rPr>
          <w:rFonts w:ascii="Times New Roman" w:hAnsi="Times New Roman" w:cs="Times New Roman"/>
          <w:sz w:val="24"/>
          <w:szCs w:val="24"/>
        </w:rPr>
        <w:t>s</w:t>
      </w:r>
      <w:r w:rsidRPr="001D5049">
        <w:rPr>
          <w:rFonts w:ascii="Times New Roman" w:hAnsi="Times New Roman" w:cs="Times New Roman"/>
          <w:sz w:val="24"/>
          <w:szCs w:val="24"/>
        </w:rPr>
        <w:t xml:space="preserve"> enzyme, acid can be used to digest protei</w:t>
      </w:r>
      <w:r w:rsidR="00031661" w:rsidRPr="001D5049">
        <w:rPr>
          <w:rFonts w:ascii="Times New Roman" w:hAnsi="Times New Roman" w:cs="Times New Roman"/>
          <w:sz w:val="24"/>
          <w:szCs w:val="24"/>
        </w:rPr>
        <w:t xml:space="preserve">n but in different manner. </w:t>
      </w:r>
      <w:r w:rsidR="00FD217C" w:rsidRPr="001D5049">
        <w:rPr>
          <w:rFonts w:ascii="Times New Roman" w:hAnsi="Times New Roman" w:cs="Times New Roman"/>
          <w:sz w:val="24"/>
          <w:szCs w:val="24"/>
        </w:rPr>
        <w:t>H</w:t>
      </w:r>
      <w:r w:rsidR="00FD217C" w:rsidRPr="001D5049">
        <w:rPr>
          <w:rFonts w:ascii="Times New Roman" w:hAnsi="Times New Roman" w:cs="Times New Roman"/>
          <w:sz w:val="24"/>
          <w:szCs w:val="24"/>
          <w:vertAlign w:val="subscript"/>
        </w:rPr>
        <w:t>2</w:t>
      </w:r>
      <w:r w:rsidR="00FD217C" w:rsidRPr="001D5049">
        <w:rPr>
          <w:rFonts w:ascii="Times New Roman" w:hAnsi="Times New Roman" w:cs="Times New Roman"/>
          <w:sz w:val="24"/>
          <w:szCs w:val="24"/>
        </w:rPr>
        <w:t>SO</w:t>
      </w:r>
      <w:r w:rsidR="00FD217C" w:rsidRPr="001D5049">
        <w:rPr>
          <w:rFonts w:ascii="Times New Roman" w:hAnsi="Times New Roman" w:cs="Times New Roman"/>
          <w:sz w:val="24"/>
          <w:szCs w:val="24"/>
          <w:vertAlign w:val="subscript"/>
        </w:rPr>
        <w:t>4</w:t>
      </w:r>
      <w:r w:rsidR="007A3CC8">
        <w:rPr>
          <w:rFonts w:ascii="Times New Roman" w:hAnsi="Times New Roman" w:cs="Times New Roman"/>
          <w:sz w:val="24"/>
          <w:szCs w:val="24"/>
          <w:vertAlign w:val="subscript"/>
        </w:rPr>
        <w:t xml:space="preserve"> </w:t>
      </w:r>
      <w:r w:rsidRPr="001D5049">
        <w:rPr>
          <w:rFonts w:ascii="Times New Roman" w:hAnsi="Times New Roman" w:cs="Times New Roman"/>
          <w:sz w:val="24"/>
          <w:szCs w:val="24"/>
        </w:rPr>
        <w:t xml:space="preserve">originally used by the founder of this method and still </w:t>
      </w:r>
      <w:r w:rsidR="00031661" w:rsidRPr="001D5049">
        <w:rPr>
          <w:rFonts w:ascii="Times New Roman" w:hAnsi="Times New Roman" w:cs="Times New Roman"/>
          <w:sz w:val="24"/>
          <w:szCs w:val="24"/>
        </w:rPr>
        <w:t xml:space="preserve">being </w:t>
      </w:r>
      <w:r w:rsidRPr="001D5049">
        <w:rPr>
          <w:rFonts w:ascii="Times New Roman" w:hAnsi="Times New Roman" w:cs="Times New Roman"/>
          <w:sz w:val="24"/>
          <w:szCs w:val="24"/>
        </w:rPr>
        <w:t>used for</w:t>
      </w:r>
      <w:r w:rsidR="0018534D" w:rsidRPr="001D5049">
        <w:rPr>
          <w:rFonts w:ascii="Times New Roman" w:hAnsi="Times New Roman" w:cs="Times New Roman"/>
          <w:sz w:val="24"/>
          <w:szCs w:val="24"/>
        </w:rPr>
        <w:t xml:space="preserve"> its efficacy. </w:t>
      </w:r>
    </w:p>
    <w:p w:rsidR="009F7E8A" w:rsidRPr="001D5049" w:rsidRDefault="009F7E8A" w:rsidP="009F7E8A">
      <w:pPr>
        <w:pStyle w:val="NormalWeb"/>
        <w:spacing w:line="480" w:lineRule="auto"/>
        <w:jc w:val="both"/>
      </w:pPr>
      <w:r w:rsidRPr="001D5049">
        <w:t>H</w:t>
      </w:r>
      <w:r w:rsidRPr="001D5049">
        <w:rPr>
          <w:vertAlign w:val="subscript"/>
        </w:rPr>
        <w:t>2</w:t>
      </w:r>
      <w:r w:rsidRPr="001D5049">
        <w:t>SO</w:t>
      </w:r>
      <w:r w:rsidRPr="001D5049">
        <w:rPr>
          <w:vertAlign w:val="subscript"/>
        </w:rPr>
        <w:t>4</w:t>
      </w:r>
      <w:r w:rsidRPr="001D5049">
        <w:t xml:space="preserve"> is an oxidizing agent that reduced nitrogen in food into ammonia and other organic matter. As the organic material is oxidized the carbon content is converted to carbon dioxide and the hydrogen is converted into water. Digestion is the most time consuming step and one of disadvantage of using Kjeldahl method. However, this procedure has enabled the obtainment of </w:t>
      </w:r>
      <w:r w:rsidR="00CA1922">
        <w:t>nitrogen</w:t>
      </w:r>
      <w:r w:rsidRPr="001D5049">
        <w:t xml:space="preserve"> higher yield at shorter time and this is the advantage of this analysis.</w:t>
      </w:r>
    </w:p>
    <w:p w:rsidR="00080D3E" w:rsidRPr="001D5049" w:rsidRDefault="009F7E8A" w:rsidP="009210BB">
      <w:pPr>
        <w:spacing w:line="480" w:lineRule="auto"/>
        <w:jc w:val="both"/>
        <w:rPr>
          <w:rFonts w:ascii="Times New Roman" w:hAnsi="Times New Roman" w:cs="Times New Roman"/>
          <w:sz w:val="24"/>
          <w:szCs w:val="24"/>
        </w:rPr>
      </w:pPr>
      <w:r>
        <w:rPr>
          <w:rFonts w:ascii="Times New Roman" w:hAnsi="Times New Roman" w:cs="Times New Roman"/>
          <w:sz w:val="24"/>
          <w:szCs w:val="24"/>
        </w:rPr>
        <w:t>C</w:t>
      </w:r>
      <w:r w:rsidR="009A096F" w:rsidRPr="001D5049">
        <w:rPr>
          <w:rFonts w:ascii="Times New Roman" w:hAnsi="Times New Roman" w:cs="Times New Roman"/>
          <w:sz w:val="24"/>
          <w:szCs w:val="24"/>
        </w:rPr>
        <w:t>omplete digestion</w:t>
      </w:r>
      <w:r w:rsidR="00F418AE">
        <w:rPr>
          <w:rFonts w:ascii="Times New Roman" w:hAnsi="Times New Roman" w:cs="Times New Roman"/>
          <w:sz w:val="24"/>
          <w:szCs w:val="24"/>
        </w:rPr>
        <w:t xml:space="preserve"> </w:t>
      </w:r>
      <w:r>
        <w:rPr>
          <w:rFonts w:ascii="Times New Roman" w:hAnsi="Times New Roman" w:cs="Times New Roman"/>
          <w:sz w:val="24"/>
          <w:szCs w:val="24"/>
        </w:rPr>
        <w:t xml:space="preserve">was not achieved by using </w:t>
      </w:r>
      <w:r w:rsidRPr="001D5049">
        <w:rPr>
          <w:rFonts w:ascii="Times New Roman" w:hAnsi="Times New Roman" w:cs="Times New Roman"/>
          <w:sz w:val="24"/>
          <w:szCs w:val="24"/>
        </w:rPr>
        <w:t>H</w:t>
      </w:r>
      <w:r w:rsidRPr="001D5049">
        <w:rPr>
          <w:rFonts w:ascii="Times New Roman" w:hAnsi="Times New Roman" w:cs="Times New Roman"/>
          <w:sz w:val="24"/>
          <w:szCs w:val="24"/>
          <w:vertAlign w:val="subscript"/>
        </w:rPr>
        <w:t>2</w:t>
      </w:r>
      <w:r w:rsidRPr="001D5049">
        <w:rPr>
          <w:rFonts w:ascii="Times New Roman" w:hAnsi="Times New Roman" w:cs="Times New Roman"/>
          <w:sz w:val="24"/>
          <w:szCs w:val="24"/>
        </w:rPr>
        <w:t>SO</w:t>
      </w:r>
      <w:r w:rsidRPr="001D5049">
        <w:rPr>
          <w:rFonts w:ascii="Times New Roman" w:hAnsi="Times New Roman" w:cs="Times New Roman"/>
          <w:sz w:val="24"/>
          <w:szCs w:val="24"/>
          <w:vertAlign w:val="subscript"/>
        </w:rPr>
        <w:t>4</w:t>
      </w:r>
      <w:r w:rsidRPr="001D5049">
        <w:rPr>
          <w:rFonts w:ascii="Times New Roman" w:hAnsi="Times New Roman" w:cs="Times New Roman"/>
          <w:sz w:val="24"/>
          <w:szCs w:val="24"/>
        </w:rPr>
        <w:t xml:space="preserve"> alone</w:t>
      </w:r>
      <w:r w:rsidR="009A096F" w:rsidRPr="001D5049">
        <w:rPr>
          <w:rFonts w:ascii="Times New Roman" w:hAnsi="Times New Roman" w:cs="Times New Roman"/>
          <w:sz w:val="24"/>
          <w:szCs w:val="24"/>
        </w:rPr>
        <w:t xml:space="preserve">. </w:t>
      </w:r>
      <w:r w:rsidR="00D458EB" w:rsidRPr="001D5049">
        <w:rPr>
          <w:rFonts w:ascii="Times New Roman" w:hAnsi="Times New Roman" w:cs="Times New Roman"/>
          <w:sz w:val="24"/>
          <w:szCs w:val="24"/>
        </w:rPr>
        <w:t>The c</w:t>
      </w:r>
      <w:r w:rsidR="00031661" w:rsidRPr="001D5049">
        <w:rPr>
          <w:rFonts w:ascii="Times New Roman" w:hAnsi="Times New Roman" w:cs="Times New Roman"/>
          <w:sz w:val="24"/>
          <w:szCs w:val="24"/>
        </w:rPr>
        <w:t xml:space="preserve">ombination of </w:t>
      </w:r>
      <w:r w:rsidR="00FD217C" w:rsidRPr="001D5049">
        <w:rPr>
          <w:rFonts w:ascii="Times New Roman" w:hAnsi="Times New Roman" w:cs="Times New Roman"/>
          <w:sz w:val="24"/>
          <w:szCs w:val="24"/>
        </w:rPr>
        <w:t>H</w:t>
      </w:r>
      <w:r w:rsidR="00FD217C" w:rsidRPr="001D5049">
        <w:rPr>
          <w:rFonts w:ascii="Times New Roman" w:hAnsi="Times New Roman" w:cs="Times New Roman"/>
          <w:sz w:val="24"/>
          <w:szCs w:val="24"/>
          <w:vertAlign w:val="subscript"/>
        </w:rPr>
        <w:t>2</w:t>
      </w:r>
      <w:r w:rsidR="00FD217C" w:rsidRPr="001D5049">
        <w:rPr>
          <w:rFonts w:ascii="Times New Roman" w:hAnsi="Times New Roman" w:cs="Times New Roman"/>
          <w:sz w:val="24"/>
          <w:szCs w:val="24"/>
        </w:rPr>
        <w:t>SO</w:t>
      </w:r>
      <w:r w:rsidR="00FD217C" w:rsidRPr="001D5049">
        <w:rPr>
          <w:rFonts w:ascii="Times New Roman" w:hAnsi="Times New Roman" w:cs="Times New Roman"/>
          <w:sz w:val="24"/>
          <w:szCs w:val="24"/>
          <w:vertAlign w:val="subscript"/>
        </w:rPr>
        <w:t>4</w:t>
      </w:r>
      <w:r w:rsidR="001F4284">
        <w:rPr>
          <w:rFonts w:ascii="Times New Roman" w:hAnsi="Times New Roman" w:cs="Times New Roman"/>
          <w:sz w:val="24"/>
          <w:szCs w:val="24"/>
        </w:rPr>
        <w:t xml:space="preserve"> and high temperature has produced</w:t>
      </w:r>
      <w:r w:rsidR="009A096F" w:rsidRPr="001D5049">
        <w:rPr>
          <w:rFonts w:ascii="Times New Roman" w:hAnsi="Times New Roman" w:cs="Times New Roman"/>
          <w:sz w:val="24"/>
          <w:szCs w:val="24"/>
        </w:rPr>
        <w:t xml:space="preserve"> better results.</w:t>
      </w:r>
      <w:r>
        <w:rPr>
          <w:rFonts w:ascii="Times New Roman" w:hAnsi="Times New Roman" w:cs="Times New Roman"/>
          <w:sz w:val="24"/>
          <w:szCs w:val="24"/>
        </w:rPr>
        <w:t xml:space="preserve"> T</w:t>
      </w:r>
      <w:r w:rsidR="00080D3E" w:rsidRPr="001D5049">
        <w:rPr>
          <w:rFonts w:ascii="Times New Roman" w:hAnsi="Times New Roman" w:cs="Times New Roman"/>
          <w:sz w:val="24"/>
          <w:szCs w:val="24"/>
        </w:rPr>
        <w:t xml:space="preserve">he use of concentrated </w:t>
      </w:r>
      <w:r w:rsidR="00FD217C" w:rsidRPr="001D5049">
        <w:rPr>
          <w:rFonts w:ascii="Times New Roman" w:hAnsi="Times New Roman" w:cs="Times New Roman"/>
          <w:sz w:val="24"/>
          <w:szCs w:val="24"/>
        </w:rPr>
        <w:t>H</w:t>
      </w:r>
      <w:r w:rsidR="00FD217C" w:rsidRPr="001D5049">
        <w:rPr>
          <w:rFonts w:ascii="Times New Roman" w:hAnsi="Times New Roman" w:cs="Times New Roman"/>
          <w:sz w:val="24"/>
          <w:szCs w:val="24"/>
          <w:vertAlign w:val="subscript"/>
        </w:rPr>
        <w:t>2</w:t>
      </w:r>
      <w:r w:rsidR="00FD217C" w:rsidRPr="001D5049">
        <w:rPr>
          <w:rFonts w:ascii="Times New Roman" w:hAnsi="Times New Roman" w:cs="Times New Roman"/>
          <w:sz w:val="24"/>
          <w:szCs w:val="24"/>
        </w:rPr>
        <w:t>SO</w:t>
      </w:r>
      <w:r w:rsidR="00FD217C" w:rsidRPr="001D5049">
        <w:rPr>
          <w:rFonts w:ascii="Times New Roman" w:hAnsi="Times New Roman" w:cs="Times New Roman"/>
          <w:sz w:val="24"/>
          <w:szCs w:val="24"/>
          <w:vertAlign w:val="subscript"/>
        </w:rPr>
        <w:t>4</w:t>
      </w:r>
      <w:r w:rsidR="00080D3E" w:rsidRPr="001D5049">
        <w:rPr>
          <w:rFonts w:ascii="Times New Roman" w:hAnsi="Times New Roman" w:cs="Times New Roman"/>
          <w:sz w:val="24"/>
          <w:szCs w:val="24"/>
        </w:rPr>
        <w:t xml:space="preserve"> at high temperatures poses a considerable hazard</w:t>
      </w:r>
      <w:r w:rsidR="009A096F" w:rsidRPr="001D5049">
        <w:rPr>
          <w:rFonts w:ascii="Times New Roman" w:hAnsi="Times New Roman" w:cs="Times New Roman"/>
          <w:sz w:val="24"/>
          <w:szCs w:val="24"/>
        </w:rPr>
        <w:t>.</w:t>
      </w:r>
    </w:p>
    <w:p w:rsidR="00916548" w:rsidRPr="001D5049" w:rsidRDefault="0087210B" w:rsidP="0031064E">
      <w:pPr>
        <w:spacing w:line="480" w:lineRule="auto"/>
        <w:jc w:val="both"/>
        <w:outlineLvl w:val="0"/>
        <w:rPr>
          <w:rFonts w:ascii="Times New Roman" w:hAnsi="Times New Roman" w:cs="Times New Roman"/>
          <w:b/>
          <w:sz w:val="24"/>
          <w:szCs w:val="24"/>
        </w:rPr>
      </w:pPr>
      <w:r w:rsidRPr="001D5049">
        <w:rPr>
          <w:rFonts w:ascii="Times New Roman" w:hAnsi="Times New Roman" w:cs="Times New Roman"/>
          <w:b/>
          <w:sz w:val="24"/>
          <w:szCs w:val="24"/>
        </w:rPr>
        <w:lastRenderedPageBreak/>
        <w:t>4.0</w:t>
      </w:r>
      <w:r w:rsidRPr="001D5049">
        <w:rPr>
          <w:rFonts w:ascii="Times New Roman" w:hAnsi="Times New Roman" w:cs="Times New Roman"/>
          <w:b/>
          <w:sz w:val="24"/>
          <w:szCs w:val="24"/>
        </w:rPr>
        <w:tab/>
      </w:r>
      <w:r w:rsidR="00916548" w:rsidRPr="001D5049">
        <w:rPr>
          <w:rFonts w:ascii="Times New Roman" w:hAnsi="Times New Roman" w:cs="Times New Roman"/>
          <w:b/>
          <w:sz w:val="24"/>
          <w:szCs w:val="24"/>
        </w:rPr>
        <w:t>C</w:t>
      </w:r>
      <w:r w:rsidR="005D0D84" w:rsidRPr="001D5049">
        <w:rPr>
          <w:rFonts w:ascii="Times New Roman" w:hAnsi="Times New Roman" w:cs="Times New Roman"/>
          <w:b/>
          <w:sz w:val="24"/>
          <w:szCs w:val="24"/>
        </w:rPr>
        <w:t>onclusion</w:t>
      </w:r>
    </w:p>
    <w:p w:rsidR="00784ABB" w:rsidRPr="00081FEB" w:rsidRDefault="00916548" w:rsidP="009210BB">
      <w:pPr>
        <w:spacing w:line="480" w:lineRule="auto"/>
        <w:jc w:val="both"/>
        <w:rPr>
          <w:rFonts w:ascii="Times New Roman" w:hAnsi="Times New Roman" w:cs="Times New Roman"/>
          <w:color w:val="000000" w:themeColor="text1"/>
          <w:sz w:val="24"/>
          <w:szCs w:val="24"/>
        </w:rPr>
      </w:pPr>
      <w:r w:rsidRPr="001D5049">
        <w:rPr>
          <w:rFonts w:ascii="Times New Roman" w:hAnsi="Times New Roman" w:cs="Times New Roman"/>
          <w:b/>
          <w:sz w:val="24"/>
          <w:szCs w:val="24"/>
        </w:rPr>
        <w:tab/>
      </w:r>
      <w:r w:rsidR="00222454" w:rsidRPr="001D5049">
        <w:rPr>
          <w:rFonts w:ascii="Times New Roman" w:hAnsi="Times New Roman" w:cs="Times New Roman"/>
          <w:sz w:val="24"/>
          <w:szCs w:val="24"/>
        </w:rPr>
        <w:t xml:space="preserve">The </w:t>
      </w:r>
      <w:r w:rsidR="00CA1922">
        <w:rPr>
          <w:rFonts w:ascii="Times New Roman" w:hAnsi="Times New Roman" w:cs="Times New Roman"/>
          <w:sz w:val="24"/>
          <w:szCs w:val="24"/>
        </w:rPr>
        <w:t>nitrogen</w:t>
      </w:r>
      <w:r w:rsidRPr="001D5049">
        <w:rPr>
          <w:rFonts w:ascii="Times New Roman" w:hAnsi="Times New Roman" w:cs="Times New Roman"/>
          <w:sz w:val="24"/>
          <w:szCs w:val="24"/>
        </w:rPr>
        <w:t xml:space="preserve"> content in the earthworm</w:t>
      </w:r>
      <w:r w:rsidR="00AE6F73" w:rsidRPr="001D5049">
        <w:rPr>
          <w:rFonts w:ascii="Times New Roman" w:hAnsi="Times New Roman" w:cs="Times New Roman"/>
          <w:sz w:val="24"/>
          <w:szCs w:val="24"/>
        </w:rPr>
        <w:t xml:space="preserve"> powder was </w:t>
      </w:r>
      <w:r w:rsidR="00803648">
        <w:rPr>
          <w:rFonts w:ascii="Times New Roman" w:hAnsi="Times New Roman" w:cs="Times New Roman"/>
          <w:sz w:val="24"/>
          <w:szCs w:val="24"/>
        </w:rPr>
        <w:t xml:space="preserve">statistically </w:t>
      </w:r>
      <w:r w:rsidR="00AE6F73" w:rsidRPr="001D5049">
        <w:rPr>
          <w:rFonts w:ascii="Times New Roman" w:hAnsi="Times New Roman" w:cs="Times New Roman"/>
          <w:sz w:val="24"/>
          <w:szCs w:val="24"/>
        </w:rPr>
        <w:t>analysed</w:t>
      </w:r>
      <w:r w:rsidR="007173AA">
        <w:rPr>
          <w:rFonts w:ascii="Times New Roman" w:hAnsi="Times New Roman" w:cs="Times New Roman"/>
          <w:sz w:val="24"/>
          <w:szCs w:val="24"/>
        </w:rPr>
        <w:t xml:space="preserve"> </w:t>
      </w:r>
      <w:r w:rsidR="00222454" w:rsidRPr="001D5049">
        <w:rPr>
          <w:rFonts w:ascii="Times New Roman" w:hAnsi="Times New Roman" w:cs="Times New Roman"/>
          <w:sz w:val="24"/>
          <w:szCs w:val="24"/>
        </w:rPr>
        <w:t xml:space="preserve">using </w:t>
      </w:r>
      <w:r w:rsidR="00803648">
        <w:rPr>
          <w:rFonts w:ascii="Times New Roman" w:hAnsi="Times New Roman" w:cs="Times New Roman"/>
          <w:sz w:val="24"/>
          <w:szCs w:val="24"/>
        </w:rPr>
        <w:t>FFD through</w:t>
      </w:r>
      <w:r w:rsidR="00F418AE">
        <w:rPr>
          <w:rFonts w:ascii="Times New Roman" w:hAnsi="Times New Roman" w:cs="Times New Roman"/>
          <w:sz w:val="24"/>
          <w:szCs w:val="24"/>
        </w:rPr>
        <w:t xml:space="preserve"> </w:t>
      </w:r>
      <w:r w:rsidR="00222454" w:rsidRPr="001D5049">
        <w:rPr>
          <w:rFonts w:ascii="Times New Roman" w:hAnsi="Times New Roman" w:cs="Times New Roman"/>
          <w:sz w:val="24"/>
          <w:szCs w:val="24"/>
        </w:rPr>
        <w:t>Kjeldahl method</w:t>
      </w:r>
      <w:r w:rsidRPr="001D5049">
        <w:rPr>
          <w:rFonts w:ascii="Times New Roman" w:hAnsi="Times New Roman" w:cs="Times New Roman"/>
          <w:sz w:val="24"/>
          <w:szCs w:val="24"/>
        </w:rPr>
        <w:t>.</w:t>
      </w:r>
      <w:r w:rsidR="00222454" w:rsidRPr="001D5049">
        <w:rPr>
          <w:rFonts w:ascii="Times New Roman" w:hAnsi="Times New Roman" w:cs="Times New Roman"/>
          <w:sz w:val="24"/>
          <w:szCs w:val="24"/>
        </w:rPr>
        <w:t xml:space="preserve"> The </w:t>
      </w:r>
      <w:r w:rsidR="00255999" w:rsidRPr="001D5049">
        <w:rPr>
          <w:rFonts w:ascii="Times New Roman" w:hAnsi="Times New Roman" w:cs="Times New Roman"/>
          <w:sz w:val="24"/>
          <w:szCs w:val="24"/>
        </w:rPr>
        <w:t>statistical tool (</w:t>
      </w:r>
      <w:r w:rsidR="00222454" w:rsidRPr="001D5049">
        <w:rPr>
          <w:rFonts w:ascii="Times New Roman" w:hAnsi="Times New Roman" w:cs="Times New Roman"/>
          <w:sz w:val="24"/>
          <w:szCs w:val="24"/>
        </w:rPr>
        <w:t>FFD</w:t>
      </w:r>
      <w:r w:rsidR="00255999" w:rsidRPr="001D5049">
        <w:rPr>
          <w:rFonts w:ascii="Times New Roman" w:hAnsi="Times New Roman" w:cs="Times New Roman"/>
          <w:sz w:val="24"/>
          <w:szCs w:val="24"/>
        </w:rPr>
        <w:t>)</w:t>
      </w:r>
      <w:r w:rsidR="00222454" w:rsidRPr="001D5049">
        <w:rPr>
          <w:rFonts w:ascii="Times New Roman" w:hAnsi="Times New Roman" w:cs="Times New Roman"/>
          <w:sz w:val="24"/>
          <w:szCs w:val="24"/>
        </w:rPr>
        <w:t xml:space="preserve"> employed in th</w:t>
      </w:r>
      <w:r w:rsidR="005D5E26">
        <w:rPr>
          <w:rFonts w:ascii="Times New Roman" w:hAnsi="Times New Roman" w:cs="Times New Roman"/>
          <w:sz w:val="24"/>
          <w:szCs w:val="24"/>
        </w:rPr>
        <w:t>e</w:t>
      </w:r>
      <w:r w:rsidR="00222454" w:rsidRPr="001D5049">
        <w:rPr>
          <w:rFonts w:ascii="Times New Roman" w:hAnsi="Times New Roman" w:cs="Times New Roman"/>
          <w:sz w:val="24"/>
          <w:szCs w:val="24"/>
        </w:rPr>
        <w:t xml:space="preserve"> study has </w:t>
      </w:r>
      <w:r w:rsidR="001527CA" w:rsidRPr="001D5049">
        <w:rPr>
          <w:rFonts w:ascii="Times New Roman" w:hAnsi="Times New Roman" w:cs="Times New Roman"/>
          <w:sz w:val="24"/>
          <w:szCs w:val="24"/>
        </w:rPr>
        <w:t>shown that</w:t>
      </w:r>
      <w:r w:rsidR="00222454" w:rsidRPr="001D5049">
        <w:rPr>
          <w:rFonts w:ascii="Times New Roman" w:hAnsi="Times New Roman" w:cs="Times New Roman"/>
          <w:sz w:val="24"/>
          <w:szCs w:val="24"/>
        </w:rPr>
        <w:t xml:space="preserve"> the volume of </w:t>
      </w:r>
      <w:r w:rsidR="009D6B00" w:rsidRPr="001D5049">
        <w:rPr>
          <w:rFonts w:ascii="Times New Roman" w:hAnsi="Times New Roman" w:cs="Times New Roman"/>
          <w:sz w:val="24"/>
          <w:szCs w:val="24"/>
        </w:rPr>
        <w:t>H</w:t>
      </w:r>
      <w:r w:rsidR="009D6B00" w:rsidRPr="001D5049">
        <w:rPr>
          <w:rFonts w:ascii="Times New Roman" w:hAnsi="Times New Roman" w:cs="Times New Roman"/>
          <w:sz w:val="24"/>
          <w:szCs w:val="24"/>
          <w:vertAlign w:val="subscript"/>
        </w:rPr>
        <w:t>2</w:t>
      </w:r>
      <w:r w:rsidR="009D6B00" w:rsidRPr="001D5049">
        <w:rPr>
          <w:rFonts w:ascii="Times New Roman" w:hAnsi="Times New Roman" w:cs="Times New Roman"/>
          <w:sz w:val="24"/>
          <w:szCs w:val="24"/>
        </w:rPr>
        <w:t>SO</w:t>
      </w:r>
      <w:r w:rsidR="009D6B00" w:rsidRPr="001D5049">
        <w:rPr>
          <w:rFonts w:ascii="Times New Roman" w:hAnsi="Times New Roman" w:cs="Times New Roman"/>
          <w:sz w:val="24"/>
          <w:szCs w:val="24"/>
          <w:vertAlign w:val="subscript"/>
        </w:rPr>
        <w:t>4</w:t>
      </w:r>
      <w:r w:rsidR="00D0386A">
        <w:rPr>
          <w:rFonts w:ascii="Times New Roman" w:hAnsi="Times New Roman" w:cs="Times New Roman"/>
          <w:sz w:val="24"/>
          <w:szCs w:val="24"/>
          <w:vertAlign w:val="subscript"/>
        </w:rPr>
        <w:t xml:space="preserve"> </w:t>
      </w:r>
      <w:r w:rsidR="005D5E26">
        <w:rPr>
          <w:rFonts w:ascii="Times New Roman" w:hAnsi="Times New Roman" w:cs="Times New Roman"/>
          <w:sz w:val="24"/>
          <w:szCs w:val="24"/>
        </w:rPr>
        <w:t xml:space="preserve">(B) </w:t>
      </w:r>
      <w:r w:rsidR="001527CA" w:rsidRPr="001D5049">
        <w:rPr>
          <w:rFonts w:ascii="Times New Roman" w:hAnsi="Times New Roman" w:cs="Times New Roman"/>
          <w:sz w:val="24"/>
          <w:szCs w:val="24"/>
        </w:rPr>
        <w:t xml:space="preserve">and the interaction between the digestion time and </w:t>
      </w:r>
      <w:r w:rsidR="009D6B00">
        <w:rPr>
          <w:rFonts w:ascii="Times New Roman" w:hAnsi="Times New Roman" w:cs="Times New Roman"/>
          <w:sz w:val="24"/>
          <w:szCs w:val="24"/>
        </w:rPr>
        <w:t xml:space="preserve">the </w:t>
      </w:r>
      <w:r w:rsidR="001527CA" w:rsidRPr="001D5049">
        <w:rPr>
          <w:rFonts w:ascii="Times New Roman" w:hAnsi="Times New Roman" w:cs="Times New Roman"/>
          <w:sz w:val="24"/>
          <w:szCs w:val="24"/>
        </w:rPr>
        <w:t xml:space="preserve">volume of </w:t>
      </w:r>
      <w:r w:rsidR="009D6B00" w:rsidRPr="001D5049">
        <w:rPr>
          <w:rFonts w:ascii="Times New Roman" w:hAnsi="Times New Roman" w:cs="Times New Roman"/>
          <w:sz w:val="24"/>
          <w:szCs w:val="24"/>
        </w:rPr>
        <w:t>H</w:t>
      </w:r>
      <w:r w:rsidR="009D6B00" w:rsidRPr="001D5049">
        <w:rPr>
          <w:rFonts w:ascii="Times New Roman" w:hAnsi="Times New Roman" w:cs="Times New Roman"/>
          <w:sz w:val="24"/>
          <w:szCs w:val="24"/>
          <w:vertAlign w:val="subscript"/>
        </w:rPr>
        <w:t>2</w:t>
      </w:r>
      <w:r w:rsidR="009D6B00" w:rsidRPr="001D5049">
        <w:rPr>
          <w:rFonts w:ascii="Times New Roman" w:hAnsi="Times New Roman" w:cs="Times New Roman"/>
          <w:sz w:val="24"/>
          <w:szCs w:val="24"/>
        </w:rPr>
        <w:t>SO</w:t>
      </w:r>
      <w:r w:rsidR="009D6B00" w:rsidRPr="001D5049">
        <w:rPr>
          <w:rFonts w:ascii="Times New Roman" w:hAnsi="Times New Roman" w:cs="Times New Roman"/>
          <w:sz w:val="24"/>
          <w:szCs w:val="24"/>
          <w:vertAlign w:val="subscript"/>
        </w:rPr>
        <w:t>4</w:t>
      </w:r>
      <w:r w:rsidR="00537504">
        <w:rPr>
          <w:rFonts w:ascii="Times New Roman" w:hAnsi="Times New Roman" w:cs="Times New Roman"/>
          <w:sz w:val="24"/>
          <w:szCs w:val="24"/>
          <w:vertAlign w:val="subscript"/>
        </w:rPr>
        <w:t xml:space="preserve"> </w:t>
      </w:r>
      <w:r w:rsidR="005D5E26">
        <w:rPr>
          <w:rFonts w:ascii="Times New Roman" w:hAnsi="Times New Roman" w:cs="Times New Roman"/>
          <w:sz w:val="24"/>
          <w:szCs w:val="24"/>
        </w:rPr>
        <w:t xml:space="preserve">(AB) </w:t>
      </w:r>
      <w:r w:rsidR="001527CA" w:rsidRPr="001D5049">
        <w:rPr>
          <w:rFonts w:ascii="Times New Roman" w:hAnsi="Times New Roman" w:cs="Times New Roman"/>
          <w:sz w:val="24"/>
          <w:szCs w:val="24"/>
        </w:rPr>
        <w:t xml:space="preserve">are </w:t>
      </w:r>
      <w:r w:rsidR="00222454" w:rsidRPr="001D5049">
        <w:rPr>
          <w:rFonts w:ascii="Times New Roman" w:hAnsi="Times New Roman" w:cs="Times New Roman"/>
          <w:sz w:val="24"/>
          <w:szCs w:val="24"/>
        </w:rPr>
        <w:t>important parameter</w:t>
      </w:r>
      <w:r w:rsidR="001527CA" w:rsidRPr="001D5049">
        <w:rPr>
          <w:rFonts w:ascii="Times New Roman" w:hAnsi="Times New Roman" w:cs="Times New Roman"/>
          <w:sz w:val="24"/>
          <w:szCs w:val="24"/>
        </w:rPr>
        <w:t>s</w:t>
      </w:r>
      <w:r w:rsidR="00222454" w:rsidRPr="001D5049">
        <w:rPr>
          <w:rFonts w:ascii="Times New Roman" w:hAnsi="Times New Roman" w:cs="Times New Roman"/>
          <w:sz w:val="24"/>
          <w:szCs w:val="24"/>
        </w:rPr>
        <w:t xml:space="preserve"> in the </w:t>
      </w:r>
      <w:r w:rsidR="00CA1922">
        <w:rPr>
          <w:rFonts w:ascii="Times New Roman" w:hAnsi="Times New Roman" w:cs="Times New Roman"/>
          <w:sz w:val="24"/>
          <w:szCs w:val="24"/>
        </w:rPr>
        <w:t>nitrogen</w:t>
      </w:r>
      <w:r w:rsidR="00222454" w:rsidRPr="001D5049">
        <w:rPr>
          <w:rFonts w:ascii="Times New Roman" w:hAnsi="Times New Roman" w:cs="Times New Roman"/>
          <w:sz w:val="24"/>
          <w:szCs w:val="24"/>
        </w:rPr>
        <w:t xml:space="preserve"> determination process. The highest </w:t>
      </w:r>
      <w:r w:rsidR="00946228">
        <w:rPr>
          <w:rFonts w:ascii="Times New Roman" w:hAnsi="Times New Roman" w:cs="Times New Roman"/>
          <w:sz w:val="24"/>
          <w:szCs w:val="24"/>
        </w:rPr>
        <w:t>nitrogen</w:t>
      </w:r>
      <w:r w:rsidR="00222454" w:rsidRPr="001D5049">
        <w:rPr>
          <w:rFonts w:ascii="Times New Roman" w:hAnsi="Times New Roman" w:cs="Times New Roman"/>
          <w:sz w:val="24"/>
          <w:szCs w:val="24"/>
        </w:rPr>
        <w:t xml:space="preserve"> content</w:t>
      </w:r>
      <w:r w:rsidR="00D70BD5" w:rsidRPr="001D5049">
        <w:rPr>
          <w:rFonts w:ascii="Times New Roman" w:hAnsi="Times New Roman" w:cs="Times New Roman"/>
          <w:sz w:val="24"/>
          <w:szCs w:val="24"/>
        </w:rPr>
        <w:t xml:space="preserve"> obtained was </w:t>
      </w:r>
      <w:r w:rsidR="00CA1922">
        <w:rPr>
          <w:rFonts w:ascii="Times New Roman" w:hAnsi="Times New Roman" w:cs="Times New Roman"/>
          <w:sz w:val="24"/>
          <w:szCs w:val="24"/>
        </w:rPr>
        <w:t>12.23</w:t>
      </w:r>
      <w:r w:rsidR="00CA1922" w:rsidRPr="001D5049">
        <w:rPr>
          <w:rFonts w:ascii="Times New Roman" w:hAnsi="Times New Roman" w:cs="Times New Roman"/>
          <w:sz w:val="24"/>
          <w:szCs w:val="24"/>
        </w:rPr>
        <w:t xml:space="preserve">% </w:t>
      </w:r>
      <w:r w:rsidR="00D70BD5" w:rsidRPr="001D5049">
        <w:rPr>
          <w:rFonts w:ascii="Times New Roman" w:hAnsi="Times New Roman" w:cs="Times New Roman"/>
          <w:sz w:val="24"/>
          <w:szCs w:val="24"/>
        </w:rPr>
        <w:t xml:space="preserve">when using 15 ml </w:t>
      </w:r>
      <w:r w:rsidR="009D6B00" w:rsidRPr="001D5049">
        <w:rPr>
          <w:rFonts w:ascii="Times New Roman" w:hAnsi="Times New Roman" w:cs="Times New Roman"/>
          <w:sz w:val="24"/>
          <w:szCs w:val="24"/>
        </w:rPr>
        <w:t>H</w:t>
      </w:r>
      <w:r w:rsidR="009D6B00" w:rsidRPr="001D5049">
        <w:rPr>
          <w:rFonts w:ascii="Times New Roman" w:hAnsi="Times New Roman" w:cs="Times New Roman"/>
          <w:sz w:val="24"/>
          <w:szCs w:val="24"/>
          <w:vertAlign w:val="subscript"/>
        </w:rPr>
        <w:t>2</w:t>
      </w:r>
      <w:r w:rsidR="009D6B00" w:rsidRPr="001D5049">
        <w:rPr>
          <w:rFonts w:ascii="Times New Roman" w:hAnsi="Times New Roman" w:cs="Times New Roman"/>
          <w:sz w:val="24"/>
          <w:szCs w:val="24"/>
        </w:rPr>
        <w:t>SO</w:t>
      </w:r>
      <w:r w:rsidR="009D6B00" w:rsidRPr="001D5049">
        <w:rPr>
          <w:rFonts w:ascii="Times New Roman" w:hAnsi="Times New Roman" w:cs="Times New Roman"/>
          <w:sz w:val="24"/>
          <w:szCs w:val="24"/>
          <w:vertAlign w:val="subscript"/>
        </w:rPr>
        <w:t>4</w:t>
      </w:r>
      <w:r w:rsidR="00D70BD5" w:rsidRPr="001D5049">
        <w:rPr>
          <w:rFonts w:ascii="Times New Roman" w:hAnsi="Times New Roman" w:cs="Times New Roman"/>
          <w:sz w:val="24"/>
          <w:szCs w:val="24"/>
        </w:rPr>
        <w:t xml:space="preserve"> and</w:t>
      </w:r>
      <w:r w:rsidR="00D70BD5" w:rsidRPr="00081FEB">
        <w:rPr>
          <w:rFonts w:ascii="Times New Roman" w:hAnsi="Times New Roman" w:cs="Times New Roman"/>
          <w:color w:val="000000" w:themeColor="text1"/>
          <w:sz w:val="24"/>
          <w:szCs w:val="24"/>
        </w:rPr>
        <w:t xml:space="preserve"> 60 mins of digestion time.</w:t>
      </w:r>
      <w:r w:rsidR="00F418AE">
        <w:rPr>
          <w:rFonts w:ascii="Times New Roman" w:hAnsi="Times New Roman" w:cs="Times New Roman"/>
          <w:color w:val="000000" w:themeColor="text1"/>
          <w:sz w:val="24"/>
          <w:szCs w:val="24"/>
        </w:rPr>
        <w:t xml:space="preserve"> </w:t>
      </w:r>
      <w:r w:rsidR="00946228" w:rsidRPr="00081FEB">
        <w:rPr>
          <w:rFonts w:ascii="Times New Roman" w:hAnsi="Times New Roman" w:cs="Times New Roman"/>
          <w:color w:val="000000" w:themeColor="text1"/>
          <w:sz w:val="24"/>
          <w:szCs w:val="24"/>
        </w:rPr>
        <w:t xml:space="preserve">The conversion of total nitrogen (protein and non-protein) will give a total of 76.465% </w:t>
      </w:r>
      <w:r w:rsidR="00747315" w:rsidRPr="00081FEB">
        <w:rPr>
          <w:rFonts w:ascii="Times New Roman" w:hAnsi="Times New Roman" w:cs="Times New Roman"/>
          <w:color w:val="000000" w:themeColor="text1"/>
          <w:sz w:val="24"/>
          <w:szCs w:val="24"/>
        </w:rPr>
        <w:t xml:space="preserve">crude </w:t>
      </w:r>
      <w:r w:rsidR="00946228" w:rsidRPr="00081FEB">
        <w:rPr>
          <w:rFonts w:ascii="Times New Roman" w:hAnsi="Times New Roman" w:cs="Times New Roman"/>
          <w:color w:val="000000" w:themeColor="text1"/>
          <w:sz w:val="24"/>
          <w:szCs w:val="24"/>
        </w:rPr>
        <w:t xml:space="preserve">protein. It was presume only small percentage of non-protein nitrogen existed in earthworm powder (1.5 – 2%) and still the value </w:t>
      </w:r>
      <w:r w:rsidR="00622C08" w:rsidRPr="00081FEB">
        <w:rPr>
          <w:rFonts w:ascii="Times New Roman" w:hAnsi="Times New Roman" w:cs="Times New Roman"/>
          <w:color w:val="000000" w:themeColor="text1"/>
          <w:sz w:val="24"/>
          <w:szCs w:val="24"/>
        </w:rPr>
        <w:t xml:space="preserve">was higher than previously reported protein content in earthworm, 64.4–72.9% </w:t>
      </w:r>
      <w:r w:rsidR="00A753D3" w:rsidRPr="00081FEB">
        <w:rPr>
          <w:rFonts w:ascii="Times New Roman" w:hAnsi="Times New Roman" w:cs="Times New Roman"/>
          <w:color w:val="000000" w:themeColor="text1"/>
          <w:sz w:val="24"/>
          <w:szCs w:val="24"/>
        </w:rPr>
        <w:t>[18]</w:t>
      </w:r>
      <w:r w:rsidR="00842F62">
        <w:rPr>
          <w:rFonts w:ascii="Times New Roman" w:hAnsi="Times New Roman" w:cs="Times New Roman"/>
          <w:color w:val="000000" w:themeColor="text1"/>
          <w:sz w:val="24"/>
          <w:szCs w:val="24"/>
        </w:rPr>
        <w:t xml:space="preserve"> </w:t>
      </w:r>
      <w:r w:rsidR="00622C08" w:rsidRPr="00081FEB">
        <w:rPr>
          <w:rFonts w:ascii="Times New Roman" w:hAnsi="Times New Roman" w:cs="Times New Roman"/>
          <w:color w:val="000000" w:themeColor="text1"/>
          <w:sz w:val="24"/>
          <w:szCs w:val="24"/>
        </w:rPr>
        <w:t xml:space="preserve">and 62% </w:t>
      </w:r>
      <w:r w:rsidR="00A753D3" w:rsidRPr="00081FEB">
        <w:rPr>
          <w:rFonts w:ascii="Times New Roman" w:hAnsi="Times New Roman" w:cs="Times New Roman"/>
          <w:color w:val="000000" w:themeColor="text1"/>
          <w:sz w:val="24"/>
          <w:szCs w:val="24"/>
        </w:rPr>
        <w:t>[8]</w:t>
      </w:r>
      <w:r w:rsidRPr="00081FEB">
        <w:rPr>
          <w:rFonts w:ascii="Times New Roman" w:hAnsi="Times New Roman" w:cs="Times New Roman"/>
          <w:color w:val="000000" w:themeColor="text1"/>
          <w:sz w:val="24"/>
          <w:szCs w:val="24"/>
        </w:rPr>
        <w:t>.</w:t>
      </w:r>
    </w:p>
    <w:p w:rsidR="00916548" w:rsidRPr="001D5049" w:rsidRDefault="00784ABB" w:rsidP="009210BB">
      <w:pPr>
        <w:spacing w:line="480" w:lineRule="auto"/>
        <w:jc w:val="both"/>
        <w:rPr>
          <w:rFonts w:ascii="Times New Roman" w:hAnsi="Times New Roman" w:cs="Times New Roman"/>
          <w:sz w:val="24"/>
          <w:szCs w:val="24"/>
        </w:rPr>
      </w:pPr>
      <w:r w:rsidRPr="001D5049">
        <w:rPr>
          <w:rFonts w:ascii="Times New Roman" w:hAnsi="Times New Roman" w:cs="Times New Roman"/>
          <w:sz w:val="24"/>
          <w:szCs w:val="24"/>
        </w:rPr>
        <w:t xml:space="preserve">Therefore, it can be concluded that </w:t>
      </w:r>
      <w:r w:rsidR="00634E33" w:rsidRPr="001D5049">
        <w:rPr>
          <w:rFonts w:ascii="Times New Roman" w:hAnsi="Times New Roman" w:cs="Times New Roman"/>
          <w:sz w:val="24"/>
          <w:szCs w:val="24"/>
        </w:rPr>
        <w:t>the</w:t>
      </w:r>
      <w:r w:rsidR="00DD0144">
        <w:rPr>
          <w:rFonts w:ascii="Times New Roman" w:hAnsi="Times New Roman" w:cs="Times New Roman"/>
          <w:sz w:val="24"/>
          <w:szCs w:val="24"/>
        </w:rPr>
        <w:t xml:space="preserve"> </w:t>
      </w:r>
      <w:r w:rsidR="009B325E">
        <w:rPr>
          <w:rFonts w:ascii="Times New Roman" w:hAnsi="Times New Roman" w:cs="Times New Roman"/>
          <w:sz w:val="24"/>
          <w:szCs w:val="24"/>
        </w:rPr>
        <w:t>determination</w:t>
      </w:r>
      <w:r w:rsidRPr="001D5049">
        <w:rPr>
          <w:rFonts w:ascii="Times New Roman" w:hAnsi="Times New Roman" w:cs="Times New Roman"/>
          <w:sz w:val="24"/>
          <w:szCs w:val="24"/>
        </w:rPr>
        <w:t xml:space="preserve"> of </w:t>
      </w:r>
      <w:r w:rsidR="00747315">
        <w:rPr>
          <w:rFonts w:ascii="Times New Roman" w:hAnsi="Times New Roman" w:cs="Times New Roman"/>
          <w:sz w:val="24"/>
          <w:szCs w:val="24"/>
        </w:rPr>
        <w:t>nitrogen</w:t>
      </w:r>
      <w:r w:rsidR="00DD0144">
        <w:rPr>
          <w:rFonts w:ascii="Times New Roman" w:hAnsi="Times New Roman" w:cs="Times New Roman"/>
          <w:sz w:val="24"/>
          <w:szCs w:val="24"/>
        </w:rPr>
        <w:t xml:space="preserve"> </w:t>
      </w:r>
      <w:r w:rsidR="00747315">
        <w:rPr>
          <w:rFonts w:ascii="Times New Roman" w:hAnsi="Times New Roman" w:cs="Times New Roman"/>
          <w:sz w:val="24"/>
          <w:szCs w:val="24"/>
        </w:rPr>
        <w:t>content</w:t>
      </w:r>
      <w:r w:rsidRPr="001D5049">
        <w:rPr>
          <w:rFonts w:ascii="Times New Roman" w:hAnsi="Times New Roman" w:cs="Times New Roman"/>
          <w:sz w:val="24"/>
          <w:szCs w:val="24"/>
        </w:rPr>
        <w:t xml:space="preserve"> using the Kjeldahl</w:t>
      </w:r>
      <w:r w:rsidR="00DD0144">
        <w:rPr>
          <w:rFonts w:ascii="Times New Roman" w:hAnsi="Times New Roman" w:cs="Times New Roman"/>
          <w:sz w:val="24"/>
          <w:szCs w:val="24"/>
        </w:rPr>
        <w:t xml:space="preserve"> </w:t>
      </w:r>
      <w:r w:rsidR="00634E33" w:rsidRPr="001D5049">
        <w:rPr>
          <w:rFonts w:ascii="Times New Roman" w:hAnsi="Times New Roman" w:cs="Times New Roman"/>
          <w:sz w:val="24"/>
          <w:szCs w:val="24"/>
        </w:rPr>
        <w:t xml:space="preserve">method and the </w:t>
      </w:r>
      <w:r w:rsidR="009B325E">
        <w:rPr>
          <w:rFonts w:ascii="Times New Roman" w:hAnsi="Times New Roman" w:cs="Times New Roman"/>
          <w:sz w:val="24"/>
          <w:szCs w:val="24"/>
        </w:rPr>
        <w:t xml:space="preserve">statistical software (FFD) enabled the obtainment of the highest </w:t>
      </w:r>
      <w:r w:rsidR="00747315">
        <w:rPr>
          <w:rFonts w:ascii="Times New Roman" w:hAnsi="Times New Roman" w:cs="Times New Roman"/>
          <w:sz w:val="24"/>
          <w:szCs w:val="24"/>
        </w:rPr>
        <w:t xml:space="preserve">crude </w:t>
      </w:r>
      <w:r w:rsidR="009B325E">
        <w:rPr>
          <w:rFonts w:ascii="Times New Roman" w:hAnsi="Times New Roman" w:cs="Times New Roman"/>
          <w:sz w:val="24"/>
          <w:szCs w:val="24"/>
        </w:rPr>
        <w:t>protein content in eart</w:t>
      </w:r>
      <w:r w:rsidR="00747315">
        <w:rPr>
          <w:rFonts w:ascii="Times New Roman" w:hAnsi="Times New Roman" w:cs="Times New Roman"/>
          <w:sz w:val="24"/>
          <w:szCs w:val="24"/>
        </w:rPr>
        <w:t>h</w:t>
      </w:r>
      <w:r w:rsidR="009B325E">
        <w:rPr>
          <w:rFonts w:ascii="Times New Roman" w:hAnsi="Times New Roman" w:cs="Times New Roman"/>
          <w:sz w:val="24"/>
          <w:szCs w:val="24"/>
        </w:rPr>
        <w:t>worm</w:t>
      </w:r>
      <w:r w:rsidRPr="001D5049">
        <w:rPr>
          <w:rFonts w:ascii="Times New Roman" w:hAnsi="Times New Roman" w:cs="Times New Roman"/>
          <w:sz w:val="24"/>
          <w:szCs w:val="24"/>
        </w:rPr>
        <w:t xml:space="preserve">. This indicated that the </w:t>
      </w:r>
      <w:r w:rsidR="00916548" w:rsidRPr="001D5049">
        <w:rPr>
          <w:rFonts w:ascii="Times New Roman" w:eastAsia="Times New Roman" w:hAnsi="Times New Roman" w:cs="Times New Roman"/>
          <w:sz w:val="24"/>
          <w:szCs w:val="24"/>
        </w:rPr>
        <w:t>Kjeldahl method</w:t>
      </w:r>
      <w:r w:rsidR="00656005">
        <w:rPr>
          <w:rFonts w:ascii="Times New Roman" w:eastAsia="Times New Roman" w:hAnsi="Times New Roman" w:cs="Times New Roman"/>
          <w:sz w:val="24"/>
          <w:szCs w:val="24"/>
        </w:rPr>
        <w:t xml:space="preserve"> </w:t>
      </w:r>
      <w:r w:rsidRPr="001D5049">
        <w:rPr>
          <w:rFonts w:ascii="Times New Roman" w:hAnsi="Times New Roman" w:cs="Times New Roman"/>
          <w:sz w:val="24"/>
          <w:szCs w:val="24"/>
        </w:rPr>
        <w:t>is a rob</w:t>
      </w:r>
      <w:r w:rsidR="009B325E">
        <w:rPr>
          <w:rFonts w:ascii="Times New Roman" w:hAnsi="Times New Roman" w:cs="Times New Roman"/>
          <w:sz w:val="24"/>
          <w:szCs w:val="24"/>
        </w:rPr>
        <w:t>ust and fast technique to measure</w:t>
      </w:r>
      <w:r w:rsidR="00656005">
        <w:rPr>
          <w:rFonts w:ascii="Times New Roman" w:hAnsi="Times New Roman" w:cs="Times New Roman"/>
          <w:sz w:val="24"/>
          <w:szCs w:val="24"/>
        </w:rPr>
        <w:t xml:space="preserve"> </w:t>
      </w:r>
      <w:r w:rsidR="00747315">
        <w:rPr>
          <w:rFonts w:ascii="Times New Roman" w:hAnsi="Times New Roman" w:cs="Times New Roman"/>
          <w:sz w:val="24"/>
          <w:szCs w:val="24"/>
        </w:rPr>
        <w:t>nitrogen</w:t>
      </w:r>
      <w:r w:rsidRPr="001D5049">
        <w:rPr>
          <w:rFonts w:ascii="Times New Roman" w:hAnsi="Times New Roman" w:cs="Times New Roman"/>
          <w:sz w:val="24"/>
          <w:szCs w:val="24"/>
        </w:rPr>
        <w:t xml:space="preserve"> content</w:t>
      </w:r>
      <w:r w:rsidR="009B325E">
        <w:rPr>
          <w:rFonts w:ascii="Times New Roman" w:hAnsi="Times New Roman" w:cs="Times New Roman"/>
          <w:sz w:val="24"/>
          <w:szCs w:val="24"/>
        </w:rPr>
        <w:t xml:space="preserve"> and the application of FFD could enable the appropriate conditions for each parameters involved. Consequently, this could save time, chemicals and raw materials</w:t>
      </w:r>
      <w:r w:rsidRPr="001D5049">
        <w:rPr>
          <w:rFonts w:ascii="Times New Roman" w:hAnsi="Times New Roman" w:cs="Times New Roman"/>
          <w:sz w:val="24"/>
          <w:szCs w:val="24"/>
        </w:rPr>
        <w:t>. Since, the protein content of earthworm obtained was high, t</w:t>
      </w:r>
      <w:r w:rsidR="00916548" w:rsidRPr="001D5049">
        <w:rPr>
          <w:rFonts w:ascii="Times New Roman" w:hAnsi="Times New Roman" w:cs="Times New Roman"/>
          <w:sz w:val="24"/>
          <w:szCs w:val="24"/>
        </w:rPr>
        <w:t>herefore earthworm proteins could be considered for use as a supplement in animal diets especially for fish cultivation.</w:t>
      </w:r>
    </w:p>
    <w:p w:rsidR="00916548" w:rsidRPr="001D5049" w:rsidRDefault="00875888" w:rsidP="009210BB">
      <w:pPr>
        <w:autoSpaceDE w:val="0"/>
        <w:autoSpaceDN w:val="0"/>
        <w:adjustRightInd w:val="0"/>
        <w:spacing w:after="0" w:line="480" w:lineRule="auto"/>
        <w:ind w:firstLine="720"/>
        <w:jc w:val="both"/>
        <w:rPr>
          <w:rFonts w:ascii="Times New Roman" w:hAnsi="Times New Roman" w:cs="Times New Roman"/>
          <w:sz w:val="24"/>
          <w:szCs w:val="24"/>
        </w:rPr>
      </w:pPr>
      <w:r w:rsidRPr="001D5049">
        <w:rPr>
          <w:rFonts w:ascii="Times New Roman" w:hAnsi="Times New Roman" w:cs="Times New Roman"/>
          <w:sz w:val="24"/>
          <w:szCs w:val="24"/>
        </w:rPr>
        <w:t>D</w:t>
      </w:r>
      <w:r w:rsidR="00916548" w:rsidRPr="001D5049">
        <w:rPr>
          <w:rFonts w:ascii="Times New Roman" w:hAnsi="Times New Roman" w:cs="Times New Roman"/>
          <w:sz w:val="24"/>
          <w:szCs w:val="24"/>
        </w:rPr>
        <w:t>igestion</w:t>
      </w:r>
      <w:r w:rsidRPr="001D5049">
        <w:rPr>
          <w:rFonts w:ascii="Times New Roman" w:hAnsi="Times New Roman" w:cs="Times New Roman"/>
          <w:sz w:val="24"/>
          <w:szCs w:val="24"/>
        </w:rPr>
        <w:t xml:space="preserve"> time</w:t>
      </w:r>
      <w:r w:rsidR="00916548" w:rsidRPr="001D5049">
        <w:rPr>
          <w:rFonts w:ascii="Times New Roman" w:hAnsi="Times New Roman" w:cs="Times New Roman"/>
          <w:sz w:val="24"/>
          <w:szCs w:val="24"/>
        </w:rPr>
        <w:t xml:space="preserve"> does not provide much effect to the experiment but yet need to </w:t>
      </w:r>
      <w:r w:rsidRPr="001D5049">
        <w:rPr>
          <w:rFonts w:ascii="Times New Roman" w:hAnsi="Times New Roman" w:cs="Times New Roman"/>
          <w:sz w:val="24"/>
          <w:szCs w:val="24"/>
        </w:rPr>
        <w:t>be considered since</w:t>
      </w:r>
      <w:r w:rsidR="00916548" w:rsidRPr="001D5049">
        <w:rPr>
          <w:rFonts w:ascii="Times New Roman" w:hAnsi="Times New Roman" w:cs="Times New Roman"/>
          <w:sz w:val="24"/>
          <w:szCs w:val="24"/>
        </w:rPr>
        <w:t xml:space="preserve"> the longer </w:t>
      </w:r>
      <w:r w:rsidRPr="001D5049">
        <w:rPr>
          <w:rFonts w:ascii="Times New Roman" w:hAnsi="Times New Roman" w:cs="Times New Roman"/>
          <w:sz w:val="24"/>
          <w:szCs w:val="24"/>
        </w:rPr>
        <w:t xml:space="preserve">the digestion </w:t>
      </w:r>
      <w:r w:rsidR="00916548" w:rsidRPr="001D5049">
        <w:rPr>
          <w:rFonts w:ascii="Times New Roman" w:hAnsi="Times New Roman" w:cs="Times New Roman"/>
          <w:sz w:val="24"/>
          <w:szCs w:val="24"/>
        </w:rPr>
        <w:t>time</w:t>
      </w:r>
      <w:r w:rsidRPr="001D5049">
        <w:rPr>
          <w:rFonts w:ascii="Times New Roman" w:hAnsi="Times New Roman" w:cs="Times New Roman"/>
          <w:sz w:val="24"/>
          <w:szCs w:val="24"/>
        </w:rPr>
        <w:t xml:space="preserve">, </w:t>
      </w:r>
      <w:r w:rsidR="00916548" w:rsidRPr="001D5049">
        <w:rPr>
          <w:rFonts w:ascii="Times New Roman" w:hAnsi="Times New Roman" w:cs="Times New Roman"/>
          <w:sz w:val="24"/>
          <w:szCs w:val="24"/>
        </w:rPr>
        <w:t xml:space="preserve">the </w:t>
      </w:r>
      <w:r w:rsidRPr="001D5049">
        <w:rPr>
          <w:rFonts w:ascii="Times New Roman" w:hAnsi="Times New Roman" w:cs="Times New Roman"/>
          <w:sz w:val="24"/>
          <w:szCs w:val="24"/>
        </w:rPr>
        <w:t>temperature will increase</w:t>
      </w:r>
      <w:r w:rsidR="00916548" w:rsidRPr="001D5049">
        <w:rPr>
          <w:rFonts w:ascii="Times New Roman" w:hAnsi="Times New Roman" w:cs="Times New Roman"/>
          <w:sz w:val="24"/>
          <w:szCs w:val="24"/>
        </w:rPr>
        <w:t>. At higher temperature, nitrogen compounds are decomposed to elemental nitrogen, le</w:t>
      </w:r>
      <w:r w:rsidR="00D86239" w:rsidRPr="001D5049">
        <w:rPr>
          <w:rFonts w:ascii="Times New Roman" w:hAnsi="Times New Roman" w:cs="Times New Roman"/>
          <w:sz w:val="24"/>
          <w:szCs w:val="24"/>
        </w:rPr>
        <w:t>ading to nitrogen loss thus lowering</w:t>
      </w:r>
      <w:r w:rsidR="00916548" w:rsidRPr="001D5049">
        <w:rPr>
          <w:rFonts w:ascii="Times New Roman" w:hAnsi="Times New Roman" w:cs="Times New Roman"/>
          <w:sz w:val="24"/>
          <w:szCs w:val="24"/>
        </w:rPr>
        <w:t xml:space="preserve"> the yield of protein content in earthworm</w:t>
      </w:r>
      <w:r w:rsidR="00916548" w:rsidRPr="001D5049">
        <w:rPr>
          <w:rFonts w:ascii="Times New Roman" w:eastAsia="Calibri" w:hAnsi="Times New Roman" w:cs="Times New Roman"/>
          <w:sz w:val="24"/>
          <w:szCs w:val="24"/>
        </w:rPr>
        <w:t xml:space="preserve">. </w:t>
      </w:r>
    </w:p>
    <w:p w:rsidR="002376B0" w:rsidRPr="001D5049" w:rsidRDefault="002376B0" w:rsidP="009210BB">
      <w:pPr>
        <w:autoSpaceDE w:val="0"/>
        <w:autoSpaceDN w:val="0"/>
        <w:adjustRightInd w:val="0"/>
        <w:spacing w:after="0" w:line="480" w:lineRule="auto"/>
        <w:ind w:left="60"/>
        <w:jc w:val="both"/>
        <w:rPr>
          <w:rFonts w:ascii="Times New Roman" w:hAnsi="Times New Roman" w:cs="Times New Roman"/>
          <w:sz w:val="24"/>
          <w:szCs w:val="24"/>
        </w:rPr>
      </w:pPr>
    </w:p>
    <w:p w:rsidR="0087210B" w:rsidRPr="001D5049" w:rsidRDefault="0087210B" w:rsidP="0087210B">
      <w:pPr>
        <w:pStyle w:val="ListParagraph"/>
        <w:numPr>
          <w:ilvl w:val="0"/>
          <w:numId w:val="47"/>
        </w:numPr>
        <w:spacing w:line="480" w:lineRule="auto"/>
        <w:ind w:left="567" w:hanging="567"/>
        <w:rPr>
          <w:rFonts w:ascii="Times New Roman" w:hAnsi="Times New Roman"/>
          <w:b/>
          <w:sz w:val="24"/>
          <w:szCs w:val="24"/>
        </w:rPr>
      </w:pPr>
      <w:r w:rsidRPr="001D5049">
        <w:rPr>
          <w:rFonts w:ascii="Times New Roman" w:hAnsi="Times New Roman"/>
          <w:b/>
          <w:sz w:val="24"/>
          <w:szCs w:val="24"/>
        </w:rPr>
        <w:lastRenderedPageBreak/>
        <w:t xml:space="preserve">Acknowledgement </w:t>
      </w:r>
    </w:p>
    <w:p w:rsidR="0087210B" w:rsidRPr="001D5049" w:rsidRDefault="0087210B" w:rsidP="0087210B">
      <w:pPr>
        <w:spacing w:line="480" w:lineRule="auto"/>
        <w:rPr>
          <w:rFonts w:ascii="Times New Roman" w:hAnsi="Times New Roman"/>
          <w:sz w:val="24"/>
          <w:szCs w:val="24"/>
        </w:rPr>
      </w:pPr>
      <w:r w:rsidRPr="001D5049">
        <w:rPr>
          <w:rFonts w:ascii="Times New Roman" w:hAnsi="Times New Roman"/>
          <w:sz w:val="24"/>
          <w:szCs w:val="24"/>
        </w:rPr>
        <w:t>The authors gratefully acknowledge Ministry of Agriculture for the Science Fund</w:t>
      </w:r>
      <w:r w:rsidR="00611BE8">
        <w:rPr>
          <w:rFonts w:ascii="Times New Roman" w:hAnsi="Times New Roman"/>
          <w:sz w:val="24"/>
          <w:szCs w:val="24"/>
        </w:rPr>
        <w:t xml:space="preserve"> (9006-0006)</w:t>
      </w:r>
      <w:r w:rsidRPr="001D5049">
        <w:rPr>
          <w:rFonts w:ascii="Times New Roman" w:hAnsi="Times New Roman"/>
          <w:sz w:val="24"/>
          <w:szCs w:val="24"/>
        </w:rPr>
        <w:t xml:space="preserve"> and School of Bioprocess, University Malaysia Perlis for their financial support and facilities respectively.</w:t>
      </w:r>
    </w:p>
    <w:p w:rsidR="0087210B" w:rsidRPr="001D5049" w:rsidRDefault="0087210B" w:rsidP="009A16EF">
      <w:pPr>
        <w:spacing w:line="480" w:lineRule="auto"/>
        <w:jc w:val="both"/>
        <w:outlineLvl w:val="0"/>
        <w:rPr>
          <w:rFonts w:ascii="Times New Roman" w:hAnsi="Times New Roman" w:cs="Times New Roman"/>
          <w:b/>
          <w:sz w:val="24"/>
          <w:szCs w:val="24"/>
        </w:rPr>
      </w:pPr>
    </w:p>
    <w:p w:rsidR="009A16EF" w:rsidRPr="001D5049" w:rsidRDefault="0087210B" w:rsidP="009A16EF">
      <w:pPr>
        <w:spacing w:line="480" w:lineRule="auto"/>
        <w:jc w:val="both"/>
        <w:outlineLvl w:val="0"/>
        <w:rPr>
          <w:rFonts w:ascii="Times New Roman" w:hAnsi="Times New Roman" w:cs="Times New Roman"/>
          <w:b/>
          <w:sz w:val="24"/>
          <w:szCs w:val="24"/>
        </w:rPr>
      </w:pPr>
      <w:r w:rsidRPr="001D5049">
        <w:rPr>
          <w:rFonts w:ascii="Times New Roman" w:hAnsi="Times New Roman" w:cs="Times New Roman"/>
          <w:b/>
          <w:sz w:val="24"/>
          <w:szCs w:val="24"/>
        </w:rPr>
        <w:t>6.0</w:t>
      </w:r>
      <w:r w:rsidRPr="001D5049">
        <w:rPr>
          <w:rFonts w:ascii="Times New Roman" w:hAnsi="Times New Roman" w:cs="Times New Roman"/>
          <w:b/>
          <w:sz w:val="24"/>
          <w:szCs w:val="24"/>
        </w:rPr>
        <w:tab/>
      </w:r>
      <w:r w:rsidR="009A16EF" w:rsidRPr="001D5049">
        <w:rPr>
          <w:rFonts w:ascii="Times New Roman" w:hAnsi="Times New Roman" w:cs="Times New Roman"/>
          <w:b/>
          <w:sz w:val="24"/>
          <w:szCs w:val="24"/>
        </w:rPr>
        <w:t>R</w:t>
      </w:r>
      <w:r w:rsidRPr="001D5049">
        <w:rPr>
          <w:rFonts w:ascii="Times New Roman" w:hAnsi="Times New Roman" w:cs="Times New Roman"/>
          <w:b/>
          <w:sz w:val="24"/>
          <w:szCs w:val="24"/>
        </w:rPr>
        <w:t>eferences</w:t>
      </w:r>
    </w:p>
    <w:p w:rsidR="00720BA8" w:rsidRDefault="00720BA8" w:rsidP="00720BA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20AB">
        <w:rPr>
          <w:rFonts w:ascii="Times New Roman" w:hAnsi="Times New Roman" w:cs="Times New Roman"/>
          <w:sz w:val="24"/>
          <w:szCs w:val="24"/>
        </w:rPr>
        <w:t>Che, U. C. M &amp;Adnan,A. N:</w:t>
      </w:r>
      <w:r w:rsidRPr="004C20AB">
        <w:rPr>
          <w:rFonts w:ascii="Times New Roman" w:hAnsi="Times New Roman" w:cs="Times New Roman"/>
          <w:b/>
          <w:bCs/>
          <w:sz w:val="24"/>
          <w:szCs w:val="24"/>
        </w:rPr>
        <w:t>Trash fish production and national fish feed requirement in Malaysia</w:t>
      </w:r>
      <w:r w:rsidR="004C20AB">
        <w:rPr>
          <w:rFonts w:ascii="Times New Roman" w:hAnsi="Times New Roman" w:cs="Times New Roman"/>
          <w:b/>
          <w:bCs/>
          <w:sz w:val="24"/>
          <w:szCs w:val="24"/>
        </w:rPr>
        <w:t xml:space="preserve">. </w:t>
      </w:r>
      <w:r w:rsidRPr="001D5049">
        <w:rPr>
          <w:rFonts w:ascii="Times New Roman" w:hAnsi="Times New Roman" w:cs="Times New Roman"/>
          <w:sz w:val="24"/>
          <w:szCs w:val="24"/>
        </w:rPr>
        <w:t xml:space="preserve">Report </w:t>
      </w:r>
      <w:r w:rsidR="004C20AB">
        <w:rPr>
          <w:rFonts w:ascii="Times New Roman" w:hAnsi="Times New Roman" w:cs="Times New Roman"/>
          <w:sz w:val="24"/>
          <w:szCs w:val="24"/>
        </w:rPr>
        <w:t>for</w:t>
      </w:r>
      <w:r w:rsidRPr="001D5049">
        <w:rPr>
          <w:rFonts w:ascii="Times New Roman" w:hAnsi="Times New Roman" w:cs="Times New Roman"/>
          <w:sz w:val="24"/>
          <w:szCs w:val="24"/>
        </w:rPr>
        <w:t xml:space="preserve"> the </w:t>
      </w:r>
      <w:r w:rsidRPr="001D5049">
        <w:rPr>
          <w:rFonts w:ascii="Times New Roman" w:hAnsi="Times New Roman" w:cs="Times New Roman"/>
          <w:bCs/>
          <w:i/>
          <w:sz w:val="24"/>
          <w:szCs w:val="24"/>
        </w:rPr>
        <w:t>Regional Workshop On Low Value And ‘Trash Fish’ in The Asia - PacificRegion</w:t>
      </w:r>
      <w:r w:rsidR="004C20AB">
        <w:rPr>
          <w:rFonts w:ascii="Times New Roman" w:hAnsi="Times New Roman" w:cs="Times New Roman"/>
          <w:bCs/>
          <w:i/>
          <w:sz w:val="24"/>
          <w:szCs w:val="24"/>
        </w:rPr>
        <w:t>:</w:t>
      </w:r>
      <w:r w:rsidR="004C20AB" w:rsidRPr="001D5049">
        <w:rPr>
          <w:rFonts w:ascii="Times New Roman" w:hAnsi="Times New Roman" w:cs="Times New Roman"/>
          <w:sz w:val="24"/>
          <w:szCs w:val="24"/>
        </w:rPr>
        <w:t>7-9 June 2005</w:t>
      </w:r>
      <w:r w:rsidR="004C20AB">
        <w:rPr>
          <w:rFonts w:ascii="Times New Roman" w:hAnsi="Times New Roman" w:cs="Times New Roman"/>
          <w:sz w:val="24"/>
          <w:szCs w:val="24"/>
        </w:rPr>
        <w:t>;</w:t>
      </w:r>
      <w:r w:rsidRPr="001D5049">
        <w:rPr>
          <w:rFonts w:ascii="Times New Roman" w:hAnsi="Times New Roman" w:cs="Times New Roman"/>
          <w:sz w:val="24"/>
          <w:szCs w:val="24"/>
        </w:rPr>
        <w:t>Hanoi, Viet</w:t>
      </w:r>
      <w:r w:rsidR="004C20AB">
        <w:rPr>
          <w:rFonts w:ascii="Times New Roman" w:hAnsi="Times New Roman" w:cs="Times New Roman"/>
          <w:sz w:val="24"/>
          <w:szCs w:val="24"/>
        </w:rPr>
        <w:t>nam</w:t>
      </w:r>
      <w:r w:rsidRPr="001D5049">
        <w:rPr>
          <w:rFonts w:ascii="Times New Roman" w:hAnsi="Times New Roman" w:cs="Times New Roman"/>
          <w:sz w:val="24"/>
          <w:szCs w:val="24"/>
        </w:rPr>
        <w:t>.</w:t>
      </w:r>
    </w:p>
    <w:p w:rsidR="00AC0749" w:rsidRPr="001D5049" w:rsidRDefault="00AC0749" w:rsidP="00AC074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sidR="00AA266B">
        <w:rPr>
          <w:rFonts w:ascii="Times New Roman" w:hAnsi="Times New Roman" w:cs="Times New Roman"/>
          <w:sz w:val="24"/>
          <w:szCs w:val="24"/>
        </w:rPr>
        <w:t xml:space="preserve"> </w:t>
      </w:r>
      <w:r w:rsidRPr="001D5049">
        <w:rPr>
          <w:rFonts w:ascii="Times New Roman" w:hAnsi="Times New Roman" w:cs="Times New Roman"/>
          <w:sz w:val="24"/>
          <w:szCs w:val="24"/>
        </w:rPr>
        <w:t>Rahim</w:t>
      </w:r>
      <w:r w:rsidR="00AA266B">
        <w:rPr>
          <w:rFonts w:ascii="Times New Roman" w:hAnsi="Times New Roman" w:cs="Times New Roman"/>
          <w:sz w:val="24"/>
          <w:szCs w:val="24"/>
        </w:rPr>
        <w:t xml:space="preserve"> </w:t>
      </w:r>
      <w:r w:rsidRPr="001D5049">
        <w:rPr>
          <w:rFonts w:ascii="Times New Roman" w:hAnsi="Times New Roman" w:cs="Times New Roman"/>
          <w:sz w:val="24"/>
          <w:szCs w:val="24"/>
        </w:rPr>
        <w:t>S</w:t>
      </w:r>
      <w:r w:rsidR="00AA266B">
        <w:rPr>
          <w:rFonts w:ascii="Times New Roman" w:hAnsi="Times New Roman" w:cs="Times New Roman"/>
          <w:sz w:val="24"/>
          <w:szCs w:val="24"/>
        </w:rPr>
        <w:t xml:space="preserve">, </w:t>
      </w:r>
      <w:r w:rsidRPr="001D5049">
        <w:rPr>
          <w:rFonts w:ascii="Times New Roman" w:hAnsi="Times New Roman" w:cs="Times New Roman"/>
          <w:sz w:val="24"/>
          <w:szCs w:val="24"/>
        </w:rPr>
        <w:t>Nambiar</w:t>
      </w:r>
      <w:r w:rsidR="00AA266B">
        <w:rPr>
          <w:rFonts w:ascii="Times New Roman" w:hAnsi="Times New Roman" w:cs="Times New Roman"/>
          <w:sz w:val="24"/>
          <w:szCs w:val="24"/>
        </w:rPr>
        <w:t xml:space="preserve"> </w:t>
      </w:r>
      <w:r w:rsidRPr="001D5049">
        <w:rPr>
          <w:rFonts w:ascii="Times New Roman" w:hAnsi="Times New Roman" w:cs="Times New Roman"/>
          <w:sz w:val="24"/>
          <w:szCs w:val="24"/>
        </w:rPr>
        <w:t>P</w:t>
      </w:r>
      <w:r w:rsidR="00AA266B" w:rsidRPr="00AA266B">
        <w:rPr>
          <w:rFonts w:ascii="Times New Roman" w:hAnsi="Times New Roman" w:cs="Times New Roman"/>
          <w:b/>
          <w:sz w:val="24"/>
          <w:szCs w:val="24"/>
        </w:rPr>
        <w:t>:</w:t>
      </w:r>
      <w:r w:rsidRPr="00AA266B">
        <w:rPr>
          <w:rFonts w:ascii="Times New Roman" w:hAnsi="Times New Roman" w:cs="Times New Roman"/>
          <w:b/>
          <w:sz w:val="24"/>
          <w:szCs w:val="24"/>
        </w:rPr>
        <w:t xml:space="preserve"> Can’t count on bounty of the sea</w:t>
      </w:r>
      <w:r w:rsidR="00AA266B">
        <w:rPr>
          <w:rFonts w:ascii="Times New Roman" w:hAnsi="Times New Roman" w:cs="Times New Roman"/>
          <w:sz w:val="24"/>
          <w:szCs w:val="24"/>
        </w:rPr>
        <w:t>.I</w:t>
      </w:r>
      <w:r w:rsidRPr="001D5049">
        <w:rPr>
          <w:rFonts w:ascii="Times New Roman" w:hAnsi="Times New Roman" w:cs="Times New Roman"/>
          <w:sz w:val="24"/>
          <w:szCs w:val="24"/>
        </w:rPr>
        <w:t xml:space="preserve">n </w:t>
      </w:r>
      <w:r w:rsidRPr="001D5049">
        <w:rPr>
          <w:rFonts w:ascii="Times New Roman" w:hAnsi="Times New Roman" w:cs="Times New Roman"/>
          <w:i/>
          <w:sz w:val="24"/>
          <w:szCs w:val="24"/>
        </w:rPr>
        <w:t>New Straits Times,</w:t>
      </w:r>
      <w:r w:rsidR="00F5206B">
        <w:rPr>
          <w:rFonts w:ascii="Times New Roman" w:hAnsi="Times New Roman" w:cs="Times New Roman"/>
          <w:sz w:val="24"/>
          <w:szCs w:val="24"/>
        </w:rPr>
        <w:t xml:space="preserve"> Tuesday, June 28, 2011, </w:t>
      </w:r>
      <w:r w:rsidRPr="001D5049">
        <w:rPr>
          <w:rFonts w:ascii="Times New Roman" w:hAnsi="Times New Roman" w:cs="Times New Roman"/>
          <w:sz w:val="24"/>
          <w:szCs w:val="24"/>
        </w:rPr>
        <w:t>12.</w:t>
      </w:r>
    </w:p>
    <w:p w:rsidR="00BD05B0" w:rsidRPr="00203C9E" w:rsidRDefault="00BD05B0" w:rsidP="00BD05B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3.</w:t>
      </w:r>
      <w:r w:rsidR="00AA266B">
        <w:rPr>
          <w:rFonts w:ascii="Times New Roman" w:hAnsi="Times New Roman" w:cs="Times New Roman"/>
          <w:bCs/>
          <w:sz w:val="24"/>
          <w:szCs w:val="24"/>
        </w:rPr>
        <w:t xml:space="preserve"> </w:t>
      </w:r>
      <w:r w:rsidR="00667B33">
        <w:rPr>
          <w:rFonts w:ascii="Times New Roman" w:hAnsi="Times New Roman" w:cs="Times New Roman"/>
          <w:bCs/>
          <w:sz w:val="24"/>
          <w:szCs w:val="24"/>
        </w:rPr>
        <w:t>Sogbesan, O</w:t>
      </w:r>
      <w:r w:rsidRPr="001D5049">
        <w:rPr>
          <w:rFonts w:ascii="Times New Roman" w:hAnsi="Times New Roman" w:cs="Times New Roman"/>
          <w:bCs/>
          <w:sz w:val="24"/>
          <w:szCs w:val="24"/>
        </w:rPr>
        <w:t>A, Ugwumba AAA</w:t>
      </w:r>
      <w:r w:rsidR="00CC42C1">
        <w:rPr>
          <w:rFonts w:ascii="Times New Roman" w:hAnsi="Times New Roman" w:cs="Times New Roman"/>
          <w:bCs/>
          <w:sz w:val="24"/>
          <w:szCs w:val="24"/>
        </w:rPr>
        <w:t xml:space="preserve">, </w:t>
      </w:r>
      <w:r w:rsidRPr="001D5049">
        <w:rPr>
          <w:rFonts w:ascii="Times New Roman" w:hAnsi="Times New Roman" w:cs="Times New Roman"/>
          <w:bCs/>
          <w:sz w:val="24"/>
          <w:szCs w:val="24"/>
        </w:rPr>
        <w:t>MaduCT</w:t>
      </w:r>
      <w:r w:rsidR="00CC42C1">
        <w:rPr>
          <w:rFonts w:ascii="Times New Roman" w:hAnsi="Times New Roman" w:cs="Times New Roman"/>
          <w:bCs/>
          <w:sz w:val="24"/>
          <w:szCs w:val="24"/>
        </w:rPr>
        <w:t>:</w:t>
      </w:r>
      <w:r w:rsidR="00CC42C1" w:rsidRPr="00CD19F0">
        <w:rPr>
          <w:rFonts w:ascii="Times New Roman" w:hAnsi="Times New Roman" w:cs="Times New Roman"/>
          <w:b/>
          <w:bCs/>
          <w:sz w:val="24"/>
          <w:szCs w:val="24"/>
        </w:rPr>
        <w:t>Nutritive potentials</w:t>
      </w:r>
      <w:r w:rsidRPr="00CD19F0">
        <w:rPr>
          <w:rFonts w:ascii="Times New Roman" w:hAnsi="Times New Roman" w:cs="Times New Roman"/>
          <w:b/>
          <w:bCs/>
          <w:sz w:val="24"/>
          <w:szCs w:val="24"/>
        </w:rPr>
        <w:t xml:space="preserve"> and utilization of garden snail </w:t>
      </w:r>
      <w:r w:rsidRPr="00203C9E">
        <w:rPr>
          <w:rFonts w:ascii="Times New Roman" w:hAnsi="Times New Roman" w:cs="Times New Roman"/>
          <w:b/>
          <w:bCs/>
          <w:i/>
          <w:sz w:val="24"/>
          <w:szCs w:val="24"/>
        </w:rPr>
        <w:t>(</w:t>
      </w:r>
      <w:r w:rsidRPr="00203C9E">
        <w:rPr>
          <w:rFonts w:ascii="Times New Roman" w:hAnsi="Times New Roman" w:cs="Times New Roman"/>
          <w:b/>
          <w:bCs/>
          <w:i/>
          <w:iCs/>
          <w:sz w:val="24"/>
          <w:szCs w:val="24"/>
        </w:rPr>
        <w:t>Limicolaria aurora</w:t>
      </w:r>
      <w:r w:rsidRPr="00203C9E">
        <w:rPr>
          <w:rFonts w:ascii="Times New Roman" w:hAnsi="Times New Roman" w:cs="Times New Roman"/>
          <w:b/>
          <w:bCs/>
          <w:i/>
          <w:sz w:val="24"/>
          <w:szCs w:val="24"/>
        </w:rPr>
        <w:t>)</w:t>
      </w:r>
      <w:r w:rsidR="00842F62">
        <w:rPr>
          <w:rFonts w:ascii="Times New Roman" w:hAnsi="Times New Roman" w:cs="Times New Roman"/>
          <w:b/>
          <w:bCs/>
          <w:i/>
          <w:color w:val="FF0000"/>
          <w:sz w:val="24"/>
          <w:szCs w:val="24"/>
        </w:rPr>
        <w:t xml:space="preserve"> </w:t>
      </w:r>
      <w:r w:rsidRPr="00CD19F0">
        <w:rPr>
          <w:rFonts w:ascii="Times New Roman" w:hAnsi="Times New Roman" w:cs="Times New Roman"/>
          <w:b/>
          <w:bCs/>
          <w:sz w:val="24"/>
          <w:szCs w:val="24"/>
        </w:rPr>
        <w:t xml:space="preserve">meat meal in the diet of </w:t>
      </w:r>
      <w:r w:rsidRPr="00203C9E">
        <w:rPr>
          <w:rFonts w:ascii="Times New Roman" w:hAnsi="Times New Roman" w:cs="Times New Roman"/>
          <w:b/>
          <w:bCs/>
          <w:i/>
          <w:iCs/>
          <w:sz w:val="24"/>
          <w:szCs w:val="24"/>
        </w:rPr>
        <w:t>Clariasgariepinus</w:t>
      </w:r>
      <w:r w:rsidR="00842F62" w:rsidRPr="00203C9E">
        <w:rPr>
          <w:rFonts w:ascii="Times New Roman" w:hAnsi="Times New Roman" w:cs="Times New Roman"/>
          <w:b/>
          <w:bCs/>
          <w:i/>
          <w:iCs/>
          <w:sz w:val="24"/>
          <w:szCs w:val="24"/>
        </w:rPr>
        <w:t xml:space="preserve"> </w:t>
      </w:r>
      <w:r w:rsidRPr="00203C9E">
        <w:rPr>
          <w:rFonts w:ascii="Times New Roman" w:hAnsi="Times New Roman" w:cs="Times New Roman"/>
          <w:b/>
          <w:bCs/>
          <w:sz w:val="24"/>
          <w:szCs w:val="24"/>
        </w:rPr>
        <w:t>fingerlings</w:t>
      </w:r>
      <w:r w:rsidRPr="00203C9E">
        <w:rPr>
          <w:rFonts w:ascii="Times New Roman" w:hAnsi="Times New Roman" w:cs="Times New Roman"/>
          <w:bCs/>
          <w:sz w:val="24"/>
          <w:szCs w:val="24"/>
        </w:rPr>
        <w:t>.</w:t>
      </w:r>
      <w:r w:rsidR="00AA266B">
        <w:rPr>
          <w:rFonts w:ascii="Times New Roman" w:hAnsi="Times New Roman" w:cs="Times New Roman"/>
          <w:bCs/>
          <w:sz w:val="24"/>
          <w:szCs w:val="24"/>
        </w:rPr>
        <w:t xml:space="preserve"> </w:t>
      </w:r>
      <w:r w:rsidRPr="00203C9E">
        <w:rPr>
          <w:rFonts w:ascii="Times New Roman" w:hAnsi="Times New Roman" w:cs="Times New Roman"/>
          <w:i/>
          <w:sz w:val="24"/>
          <w:szCs w:val="24"/>
        </w:rPr>
        <w:t>African Journal of Biotechnology</w:t>
      </w:r>
      <w:r w:rsidR="004A215A">
        <w:rPr>
          <w:rFonts w:ascii="Times New Roman" w:hAnsi="Times New Roman" w:cs="Times New Roman"/>
          <w:i/>
          <w:sz w:val="24"/>
          <w:szCs w:val="24"/>
        </w:rPr>
        <w:t xml:space="preserve"> </w:t>
      </w:r>
      <w:r w:rsidR="00CD19F0" w:rsidRPr="00203C9E">
        <w:rPr>
          <w:rFonts w:ascii="Times New Roman" w:hAnsi="Times New Roman" w:cs="Times New Roman"/>
          <w:sz w:val="24"/>
          <w:szCs w:val="24"/>
        </w:rPr>
        <w:t>2006</w:t>
      </w:r>
      <w:r w:rsidR="006E19B9" w:rsidRPr="00203C9E">
        <w:rPr>
          <w:rFonts w:ascii="Times New Roman" w:hAnsi="Times New Roman" w:cs="Times New Roman"/>
          <w:sz w:val="24"/>
          <w:szCs w:val="24"/>
        </w:rPr>
        <w:t>,</w:t>
      </w:r>
      <w:r w:rsidRPr="00203C9E">
        <w:rPr>
          <w:rFonts w:ascii="Times New Roman" w:hAnsi="Times New Roman" w:cs="Times New Roman"/>
          <w:b/>
          <w:i/>
          <w:sz w:val="24"/>
          <w:szCs w:val="24"/>
        </w:rPr>
        <w:t>5</w:t>
      </w:r>
      <w:r w:rsidR="006E19B9" w:rsidRPr="00203C9E">
        <w:rPr>
          <w:rFonts w:ascii="Times New Roman" w:hAnsi="Times New Roman" w:cs="Times New Roman"/>
          <w:i/>
          <w:sz w:val="24"/>
          <w:szCs w:val="24"/>
        </w:rPr>
        <w:t>:</w:t>
      </w:r>
      <w:r w:rsidRPr="00203C9E">
        <w:rPr>
          <w:rFonts w:ascii="Times New Roman" w:hAnsi="Times New Roman" w:cs="Times New Roman"/>
          <w:i/>
          <w:sz w:val="24"/>
          <w:szCs w:val="24"/>
        </w:rPr>
        <w:t>20, 1999-2003.</w:t>
      </w:r>
    </w:p>
    <w:p w:rsidR="00720BA8" w:rsidRPr="001D5049" w:rsidRDefault="00720BA8" w:rsidP="00720B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sidR="00DB5B4E">
        <w:rPr>
          <w:rFonts w:ascii="Times New Roman" w:hAnsi="Times New Roman" w:cs="Times New Roman"/>
          <w:sz w:val="24"/>
          <w:szCs w:val="24"/>
        </w:rPr>
        <w:t>Fagbenro, O</w:t>
      </w:r>
      <w:r w:rsidRPr="001D5049">
        <w:rPr>
          <w:rFonts w:ascii="Times New Roman" w:hAnsi="Times New Roman" w:cs="Times New Roman"/>
          <w:sz w:val="24"/>
          <w:szCs w:val="24"/>
        </w:rPr>
        <w:t>A</w:t>
      </w:r>
      <w:r w:rsidR="00DB5B4E">
        <w:rPr>
          <w:rFonts w:ascii="Times New Roman" w:hAnsi="Times New Roman" w:cs="Times New Roman"/>
          <w:sz w:val="24"/>
          <w:szCs w:val="24"/>
        </w:rPr>
        <w:t xml:space="preserve">, </w:t>
      </w:r>
      <w:r w:rsidRPr="001D5049">
        <w:rPr>
          <w:rFonts w:ascii="Times New Roman" w:hAnsi="Times New Roman" w:cs="Times New Roman"/>
          <w:sz w:val="24"/>
          <w:szCs w:val="24"/>
        </w:rPr>
        <w:t>Jauncey,K.</w:t>
      </w:r>
      <w:r w:rsidR="00DB5B4E">
        <w:rPr>
          <w:rFonts w:ascii="Times New Roman" w:hAnsi="Times New Roman" w:cs="Times New Roman"/>
          <w:sz w:val="24"/>
          <w:szCs w:val="24"/>
        </w:rPr>
        <w:t>:</w:t>
      </w:r>
      <w:r w:rsidRPr="00DB5B4E">
        <w:rPr>
          <w:rFonts w:ascii="Times New Roman" w:hAnsi="Times New Roman" w:cs="Times New Roman"/>
          <w:b/>
          <w:sz w:val="24"/>
          <w:szCs w:val="24"/>
        </w:rPr>
        <w:t>Physical and nutritional properties of moist fermented fish silage pellets as a protein supplement for tilapia (</w:t>
      </w:r>
      <w:r w:rsidRPr="00DB5B4E">
        <w:rPr>
          <w:rFonts w:ascii="Times New Roman" w:hAnsi="Times New Roman" w:cs="Times New Roman"/>
          <w:b/>
          <w:i/>
          <w:sz w:val="24"/>
          <w:szCs w:val="24"/>
        </w:rPr>
        <w:t>Oreochromisniloticus</w:t>
      </w:r>
      <w:r w:rsidRPr="00DB5B4E">
        <w:rPr>
          <w:rFonts w:ascii="Times New Roman" w:hAnsi="Times New Roman" w:cs="Times New Roman"/>
          <w:b/>
          <w:sz w:val="24"/>
          <w:szCs w:val="24"/>
        </w:rPr>
        <w:t>)</w:t>
      </w:r>
      <w:r w:rsidRPr="001D5049">
        <w:rPr>
          <w:rFonts w:ascii="Times New Roman" w:hAnsi="Times New Roman" w:cs="Times New Roman"/>
          <w:sz w:val="24"/>
          <w:szCs w:val="24"/>
        </w:rPr>
        <w:t>.</w:t>
      </w:r>
      <w:r w:rsidRPr="001D5049">
        <w:rPr>
          <w:rFonts w:ascii="Times New Roman" w:hAnsi="Times New Roman" w:cs="Times New Roman"/>
          <w:i/>
          <w:sz w:val="24"/>
          <w:szCs w:val="24"/>
        </w:rPr>
        <w:t>Animal feed Science and Technology</w:t>
      </w:r>
      <w:r w:rsidR="008A4BE4">
        <w:rPr>
          <w:rFonts w:ascii="Times New Roman" w:hAnsi="Times New Roman" w:cs="Times New Roman"/>
          <w:i/>
          <w:sz w:val="24"/>
          <w:szCs w:val="24"/>
        </w:rPr>
        <w:t xml:space="preserve"> </w:t>
      </w:r>
      <w:r w:rsidR="00DB5B4E" w:rsidRPr="001D5049">
        <w:rPr>
          <w:rFonts w:ascii="Times New Roman" w:hAnsi="Times New Roman" w:cs="Times New Roman"/>
          <w:sz w:val="24"/>
          <w:szCs w:val="24"/>
        </w:rPr>
        <w:t>1998</w:t>
      </w:r>
      <w:r w:rsidR="00DB5B4E">
        <w:rPr>
          <w:rFonts w:ascii="Times New Roman" w:hAnsi="Times New Roman" w:cs="Times New Roman"/>
          <w:sz w:val="24"/>
          <w:szCs w:val="24"/>
        </w:rPr>
        <w:t>,</w:t>
      </w:r>
      <w:r w:rsidRPr="00DB5B4E">
        <w:rPr>
          <w:rFonts w:ascii="Times New Roman" w:hAnsi="Times New Roman" w:cs="Times New Roman"/>
          <w:b/>
          <w:sz w:val="24"/>
          <w:szCs w:val="24"/>
        </w:rPr>
        <w:t>71</w:t>
      </w:r>
      <w:r w:rsidRPr="001D5049">
        <w:rPr>
          <w:rFonts w:ascii="Times New Roman" w:hAnsi="Times New Roman" w:cs="Times New Roman"/>
          <w:sz w:val="24"/>
          <w:szCs w:val="24"/>
        </w:rPr>
        <w:t>,11-18.</w:t>
      </w:r>
    </w:p>
    <w:p w:rsidR="00AC0749" w:rsidRPr="001D5049" w:rsidRDefault="00AC0749" w:rsidP="00AC0749">
      <w:pPr>
        <w:spacing w:line="480" w:lineRule="auto"/>
        <w:jc w:val="both"/>
        <w:rPr>
          <w:rFonts w:ascii="Times New Roman" w:hAnsi="Times New Roman" w:cs="Times New Roman"/>
          <w:i/>
          <w:sz w:val="24"/>
          <w:szCs w:val="24"/>
        </w:rPr>
      </w:pPr>
      <w:r>
        <w:rPr>
          <w:rFonts w:ascii="Times New Roman" w:hAnsi="Times New Roman" w:cs="Times New Roman"/>
          <w:sz w:val="24"/>
          <w:szCs w:val="24"/>
        </w:rPr>
        <w:t xml:space="preserve">5. </w:t>
      </w:r>
      <w:r w:rsidRPr="001D5049">
        <w:rPr>
          <w:rFonts w:ascii="Times New Roman" w:hAnsi="Times New Roman" w:cs="Times New Roman"/>
          <w:sz w:val="24"/>
          <w:szCs w:val="24"/>
        </w:rPr>
        <w:t>Sabine, J</w:t>
      </w:r>
      <w:r w:rsidR="00E73BF4">
        <w:rPr>
          <w:rFonts w:ascii="Times New Roman" w:hAnsi="Times New Roman" w:cs="Times New Roman"/>
          <w:sz w:val="24"/>
          <w:szCs w:val="24"/>
        </w:rPr>
        <w:t xml:space="preserve">R: </w:t>
      </w:r>
      <w:r w:rsidRPr="00E73BF4">
        <w:rPr>
          <w:rFonts w:ascii="Times New Roman" w:hAnsi="Times New Roman" w:cs="Times New Roman"/>
          <w:b/>
          <w:sz w:val="24"/>
          <w:szCs w:val="24"/>
        </w:rPr>
        <w:t>Earthworms as a source of food and drugs</w:t>
      </w:r>
      <w:r w:rsidRPr="00EC7FB9">
        <w:rPr>
          <w:rFonts w:ascii="Times New Roman" w:hAnsi="Times New Roman" w:cs="Times New Roman"/>
          <w:sz w:val="24"/>
          <w:szCs w:val="24"/>
        </w:rPr>
        <w:t>.</w:t>
      </w:r>
      <w:r w:rsidR="00EC7FB9">
        <w:rPr>
          <w:rFonts w:ascii="Times New Roman" w:hAnsi="Times New Roman" w:cs="Times New Roman"/>
          <w:sz w:val="24"/>
          <w:szCs w:val="24"/>
        </w:rPr>
        <w:t xml:space="preserve"> </w:t>
      </w:r>
      <w:r w:rsidR="00100EC1" w:rsidRPr="00EC7FB9">
        <w:rPr>
          <w:rFonts w:ascii="Times New Roman" w:hAnsi="Times New Roman" w:cs="Times New Roman"/>
          <w:sz w:val="24"/>
          <w:szCs w:val="24"/>
        </w:rPr>
        <w:t xml:space="preserve">In </w:t>
      </w:r>
      <w:r w:rsidRPr="00EC7FB9">
        <w:rPr>
          <w:rFonts w:ascii="Times New Roman" w:hAnsi="Times New Roman" w:cs="Times New Roman"/>
          <w:sz w:val="24"/>
          <w:szCs w:val="24"/>
        </w:rPr>
        <w:t>Earthwormecology</w:t>
      </w:r>
      <w:r w:rsidR="00EC7FB9" w:rsidRPr="00EC7FB9">
        <w:rPr>
          <w:rFonts w:ascii="Times New Roman" w:hAnsi="Times New Roman" w:cs="Times New Roman"/>
          <w:sz w:val="24"/>
          <w:szCs w:val="24"/>
        </w:rPr>
        <w:t xml:space="preserve"> </w:t>
      </w:r>
      <w:r w:rsidRPr="001D5049">
        <w:rPr>
          <w:rFonts w:ascii="Times New Roman" w:hAnsi="Times New Roman" w:cs="Times New Roman"/>
          <w:sz w:val="24"/>
          <w:szCs w:val="24"/>
        </w:rPr>
        <w:t>fr</w:t>
      </w:r>
      <w:r w:rsidR="007703CF">
        <w:rPr>
          <w:rFonts w:ascii="Times New Roman" w:hAnsi="Times New Roman" w:cs="Times New Roman"/>
          <w:sz w:val="24"/>
          <w:szCs w:val="24"/>
        </w:rPr>
        <w:t>om Darwin to Vermiculture.</w:t>
      </w:r>
      <w:r w:rsidR="00100EC1" w:rsidRPr="001D5049">
        <w:rPr>
          <w:rFonts w:ascii="Times New Roman" w:hAnsi="Times New Roman" w:cs="Times New Roman"/>
          <w:sz w:val="24"/>
          <w:szCs w:val="24"/>
        </w:rPr>
        <w:t>London, New York</w:t>
      </w:r>
      <w:r w:rsidR="00100EC1">
        <w:rPr>
          <w:rFonts w:ascii="Times New Roman" w:hAnsi="Times New Roman" w:cs="Times New Roman"/>
          <w:sz w:val="24"/>
          <w:szCs w:val="24"/>
        </w:rPr>
        <w:t xml:space="preserve">: </w:t>
      </w:r>
      <w:r w:rsidR="007703CF">
        <w:rPr>
          <w:rFonts w:ascii="Times New Roman" w:hAnsi="Times New Roman" w:cs="Times New Roman"/>
          <w:sz w:val="24"/>
          <w:szCs w:val="24"/>
        </w:rPr>
        <w:t>Chap</w:t>
      </w:r>
      <w:r w:rsidRPr="001D5049">
        <w:rPr>
          <w:rFonts w:ascii="Times New Roman" w:hAnsi="Times New Roman" w:cs="Times New Roman"/>
          <w:sz w:val="24"/>
          <w:szCs w:val="24"/>
        </w:rPr>
        <w:t>man and Hall</w:t>
      </w:r>
      <w:r w:rsidR="00100EC1">
        <w:rPr>
          <w:rFonts w:ascii="Times New Roman" w:hAnsi="Times New Roman" w:cs="Times New Roman"/>
          <w:sz w:val="24"/>
          <w:szCs w:val="24"/>
        </w:rPr>
        <w:t>;</w:t>
      </w:r>
      <w:r w:rsidR="004778CC">
        <w:rPr>
          <w:rFonts w:ascii="Times New Roman" w:hAnsi="Times New Roman" w:cs="Times New Roman"/>
          <w:sz w:val="24"/>
          <w:szCs w:val="24"/>
        </w:rPr>
        <w:t xml:space="preserve"> </w:t>
      </w:r>
      <w:r w:rsidR="00100EC1" w:rsidRPr="001D5049">
        <w:rPr>
          <w:rFonts w:ascii="Times New Roman" w:hAnsi="Times New Roman" w:cs="Times New Roman"/>
          <w:sz w:val="24"/>
          <w:szCs w:val="24"/>
        </w:rPr>
        <w:t>1986</w:t>
      </w:r>
      <w:r w:rsidR="00100EC1">
        <w:rPr>
          <w:rFonts w:ascii="Times New Roman" w:hAnsi="Times New Roman" w:cs="Times New Roman"/>
          <w:sz w:val="24"/>
          <w:szCs w:val="24"/>
        </w:rPr>
        <w:t>:</w:t>
      </w:r>
      <w:r w:rsidRPr="001D5049">
        <w:rPr>
          <w:rFonts w:ascii="Times New Roman" w:hAnsi="Times New Roman" w:cs="Times New Roman"/>
          <w:sz w:val="24"/>
          <w:szCs w:val="24"/>
        </w:rPr>
        <w:t xml:space="preserve"> 285–296.</w:t>
      </w:r>
    </w:p>
    <w:p w:rsidR="005E5498" w:rsidRPr="001D5049" w:rsidRDefault="005E5498" w:rsidP="005E5498">
      <w:pPr>
        <w:spacing w:line="480" w:lineRule="auto"/>
        <w:jc w:val="both"/>
        <w:rPr>
          <w:rFonts w:ascii="Times New Roman" w:hAnsi="Times New Roman" w:cs="Times New Roman"/>
          <w:sz w:val="24"/>
          <w:szCs w:val="24"/>
        </w:rPr>
      </w:pPr>
      <w:r>
        <w:rPr>
          <w:rFonts w:ascii="Times New Roman" w:hAnsi="Times New Roman" w:cs="Times New Roman"/>
          <w:sz w:val="24"/>
          <w:szCs w:val="24"/>
        </w:rPr>
        <w:t>6.</w:t>
      </w:r>
      <w:r w:rsidR="00DF705B">
        <w:rPr>
          <w:rFonts w:ascii="Times New Roman" w:hAnsi="Times New Roman" w:cs="Times New Roman"/>
          <w:sz w:val="24"/>
          <w:szCs w:val="24"/>
        </w:rPr>
        <w:t xml:space="preserve"> </w:t>
      </w:r>
      <w:r w:rsidRPr="001D5049">
        <w:rPr>
          <w:rFonts w:ascii="Times New Roman" w:hAnsi="Times New Roman" w:cs="Times New Roman"/>
          <w:sz w:val="24"/>
          <w:szCs w:val="24"/>
        </w:rPr>
        <w:t>Shim</w:t>
      </w:r>
      <w:r w:rsidR="00DF705B">
        <w:rPr>
          <w:rFonts w:ascii="Times New Roman" w:hAnsi="Times New Roman" w:cs="Times New Roman"/>
          <w:sz w:val="24"/>
          <w:szCs w:val="24"/>
        </w:rPr>
        <w:t xml:space="preserve"> </w:t>
      </w:r>
      <w:r w:rsidRPr="001D5049">
        <w:rPr>
          <w:rFonts w:ascii="Times New Roman" w:hAnsi="Times New Roman" w:cs="Times New Roman"/>
          <w:sz w:val="24"/>
          <w:szCs w:val="24"/>
        </w:rPr>
        <w:t>KF</w:t>
      </w:r>
      <w:r w:rsidR="007B3BC5">
        <w:rPr>
          <w:rFonts w:ascii="Times New Roman" w:hAnsi="Times New Roman" w:cs="Times New Roman"/>
          <w:sz w:val="24"/>
          <w:szCs w:val="24"/>
        </w:rPr>
        <w:t>,</w:t>
      </w:r>
      <w:r w:rsidR="00DF705B">
        <w:rPr>
          <w:rFonts w:ascii="Times New Roman" w:hAnsi="Times New Roman" w:cs="Times New Roman"/>
          <w:sz w:val="24"/>
          <w:szCs w:val="24"/>
        </w:rPr>
        <w:t xml:space="preserve"> </w:t>
      </w:r>
      <w:r w:rsidRPr="001D5049">
        <w:rPr>
          <w:rFonts w:ascii="Times New Roman" w:hAnsi="Times New Roman" w:cs="Times New Roman"/>
          <w:sz w:val="24"/>
          <w:szCs w:val="24"/>
        </w:rPr>
        <w:t>Chua YL</w:t>
      </w:r>
      <w:r w:rsidR="007B3BC5">
        <w:rPr>
          <w:rFonts w:ascii="Times New Roman" w:hAnsi="Times New Roman" w:cs="Times New Roman"/>
          <w:sz w:val="24"/>
          <w:szCs w:val="24"/>
        </w:rPr>
        <w:t>:</w:t>
      </w:r>
      <w:r w:rsidR="00DF705B">
        <w:rPr>
          <w:rFonts w:ascii="Times New Roman" w:hAnsi="Times New Roman" w:cs="Times New Roman"/>
          <w:sz w:val="24"/>
          <w:szCs w:val="24"/>
        </w:rPr>
        <w:t xml:space="preserve"> </w:t>
      </w:r>
      <w:r w:rsidR="007B3BC5">
        <w:rPr>
          <w:rFonts w:ascii="Times New Roman" w:hAnsi="Times New Roman" w:cs="Times New Roman"/>
          <w:sz w:val="24"/>
          <w:szCs w:val="24"/>
        </w:rPr>
        <w:t>.</w:t>
      </w:r>
      <w:r w:rsidRPr="007B3BC5">
        <w:rPr>
          <w:rFonts w:ascii="Times New Roman" w:hAnsi="Times New Roman" w:cs="Times New Roman"/>
          <w:b/>
          <w:sz w:val="24"/>
          <w:szCs w:val="24"/>
        </w:rPr>
        <w:t>Studies on the protein requirement of the guppy</w:t>
      </w:r>
      <w:r w:rsidR="00912C41">
        <w:rPr>
          <w:rFonts w:ascii="Times New Roman" w:hAnsi="Times New Roman" w:cs="Times New Roman"/>
          <w:b/>
          <w:sz w:val="24"/>
          <w:szCs w:val="24"/>
        </w:rPr>
        <w:t xml:space="preserve"> </w:t>
      </w:r>
      <w:r w:rsidRPr="00A65453">
        <w:rPr>
          <w:rFonts w:ascii="Times New Roman" w:hAnsi="Times New Roman" w:cs="Times New Roman"/>
          <w:b/>
          <w:i/>
          <w:sz w:val="24"/>
          <w:szCs w:val="24"/>
        </w:rPr>
        <w:t>Poecilia</w:t>
      </w:r>
      <w:r w:rsidR="00A65453">
        <w:rPr>
          <w:rFonts w:ascii="Times New Roman" w:hAnsi="Times New Roman" w:cs="Times New Roman"/>
          <w:b/>
          <w:i/>
          <w:sz w:val="24"/>
          <w:szCs w:val="24"/>
        </w:rPr>
        <w:t>reticulate.</w:t>
      </w:r>
      <w:r w:rsidR="00912C41">
        <w:rPr>
          <w:rFonts w:ascii="Times New Roman" w:hAnsi="Times New Roman" w:cs="Times New Roman"/>
          <w:b/>
          <w:i/>
          <w:sz w:val="24"/>
          <w:szCs w:val="24"/>
        </w:rPr>
        <w:t xml:space="preserve"> </w:t>
      </w:r>
      <w:r w:rsidRPr="001D5049">
        <w:rPr>
          <w:rFonts w:ascii="Times New Roman" w:hAnsi="Times New Roman" w:cs="Times New Roman"/>
          <w:i/>
          <w:sz w:val="24"/>
          <w:szCs w:val="24"/>
        </w:rPr>
        <w:t>J</w:t>
      </w:r>
      <w:r w:rsidR="003B34C5">
        <w:rPr>
          <w:rFonts w:ascii="Times New Roman" w:hAnsi="Times New Roman" w:cs="Times New Roman"/>
          <w:i/>
          <w:sz w:val="24"/>
          <w:szCs w:val="24"/>
        </w:rPr>
        <w:t>ournal of</w:t>
      </w:r>
      <w:r w:rsidR="00912C41">
        <w:rPr>
          <w:rFonts w:ascii="Times New Roman" w:hAnsi="Times New Roman" w:cs="Times New Roman"/>
          <w:i/>
          <w:sz w:val="24"/>
          <w:szCs w:val="24"/>
        </w:rPr>
        <w:t xml:space="preserve"> </w:t>
      </w:r>
      <w:r w:rsidRPr="00912C41">
        <w:rPr>
          <w:rFonts w:ascii="Times New Roman" w:hAnsi="Times New Roman" w:cs="Times New Roman"/>
          <w:i/>
          <w:sz w:val="24"/>
          <w:szCs w:val="24"/>
        </w:rPr>
        <w:t>Aquaricult</w:t>
      </w:r>
      <w:r w:rsidR="003B34C5" w:rsidRPr="00912C41">
        <w:rPr>
          <w:rFonts w:ascii="Times New Roman" w:hAnsi="Times New Roman" w:cs="Times New Roman"/>
          <w:i/>
          <w:sz w:val="24"/>
          <w:szCs w:val="24"/>
        </w:rPr>
        <w:t>ure</w:t>
      </w:r>
      <w:r w:rsidR="00912C41">
        <w:rPr>
          <w:rFonts w:ascii="Times New Roman" w:hAnsi="Times New Roman" w:cs="Times New Roman"/>
          <w:i/>
          <w:sz w:val="24"/>
          <w:szCs w:val="24"/>
        </w:rPr>
        <w:t xml:space="preserve"> </w:t>
      </w:r>
      <w:r w:rsidR="003B34C5">
        <w:rPr>
          <w:rFonts w:ascii="Times New Roman" w:hAnsi="Times New Roman" w:cs="Times New Roman"/>
          <w:i/>
          <w:sz w:val="24"/>
          <w:szCs w:val="24"/>
        </w:rPr>
        <w:t>and</w:t>
      </w:r>
      <w:r w:rsidRPr="001D5049">
        <w:rPr>
          <w:rFonts w:ascii="Times New Roman" w:hAnsi="Times New Roman" w:cs="Times New Roman"/>
          <w:i/>
          <w:sz w:val="24"/>
          <w:szCs w:val="24"/>
        </w:rPr>
        <w:t xml:space="preserve"> Aquatic Sci</w:t>
      </w:r>
      <w:r w:rsidR="003B34C5">
        <w:rPr>
          <w:rFonts w:ascii="Times New Roman" w:hAnsi="Times New Roman" w:cs="Times New Roman"/>
          <w:i/>
          <w:sz w:val="24"/>
          <w:szCs w:val="24"/>
        </w:rPr>
        <w:t>ence</w:t>
      </w:r>
      <w:r w:rsidR="00DF705B">
        <w:rPr>
          <w:rFonts w:ascii="Times New Roman" w:hAnsi="Times New Roman" w:cs="Times New Roman"/>
          <w:i/>
          <w:sz w:val="24"/>
          <w:szCs w:val="24"/>
        </w:rPr>
        <w:t xml:space="preserve"> </w:t>
      </w:r>
      <w:r w:rsidR="007B3BC5" w:rsidRPr="001D5049">
        <w:rPr>
          <w:rFonts w:ascii="Times New Roman" w:hAnsi="Times New Roman" w:cs="Times New Roman"/>
          <w:sz w:val="24"/>
          <w:szCs w:val="24"/>
        </w:rPr>
        <w:t>1986</w:t>
      </w:r>
      <w:r w:rsidR="007B3BC5">
        <w:rPr>
          <w:rFonts w:ascii="Times New Roman" w:hAnsi="Times New Roman" w:cs="Times New Roman"/>
          <w:sz w:val="24"/>
          <w:szCs w:val="24"/>
        </w:rPr>
        <w:t xml:space="preserve">, </w:t>
      </w:r>
      <w:r w:rsidRPr="003B34C5">
        <w:rPr>
          <w:rFonts w:ascii="Times New Roman" w:hAnsi="Times New Roman" w:cs="Times New Roman"/>
          <w:b/>
          <w:sz w:val="24"/>
          <w:szCs w:val="24"/>
        </w:rPr>
        <w:t>4</w:t>
      </w:r>
      <w:r w:rsidR="003B34C5">
        <w:rPr>
          <w:rFonts w:ascii="Times New Roman" w:hAnsi="Times New Roman" w:cs="Times New Roman"/>
          <w:sz w:val="24"/>
          <w:szCs w:val="24"/>
        </w:rPr>
        <w:t>:</w:t>
      </w:r>
      <w:r w:rsidRPr="001D5049">
        <w:rPr>
          <w:rFonts w:ascii="Times New Roman" w:hAnsi="Times New Roman" w:cs="Times New Roman"/>
          <w:sz w:val="24"/>
          <w:szCs w:val="24"/>
        </w:rPr>
        <w:t xml:space="preserve"> 79–84.</w:t>
      </w:r>
    </w:p>
    <w:p w:rsidR="002C2C94" w:rsidRDefault="00720BA8" w:rsidP="002C2C9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2C2C94">
        <w:rPr>
          <w:rFonts w:ascii="Times New Roman" w:hAnsi="Times New Roman" w:cs="Times New Roman"/>
          <w:sz w:val="24"/>
          <w:szCs w:val="24"/>
        </w:rPr>
        <w:t>Basa, SS:</w:t>
      </w:r>
      <w:r w:rsidR="00053086">
        <w:rPr>
          <w:rFonts w:ascii="Times New Roman" w:hAnsi="Times New Roman" w:cs="Times New Roman"/>
          <w:sz w:val="24"/>
          <w:szCs w:val="24"/>
        </w:rPr>
        <w:t xml:space="preserve"> </w:t>
      </w:r>
      <w:r w:rsidR="009A16EF" w:rsidRPr="002C2C94">
        <w:rPr>
          <w:rFonts w:ascii="Times New Roman" w:hAnsi="Times New Roman" w:cs="Times New Roman"/>
          <w:b/>
          <w:sz w:val="24"/>
          <w:szCs w:val="24"/>
        </w:rPr>
        <w:t>Feed and feedstuffs for aquaculture use in Philippines</w:t>
      </w:r>
      <w:r w:rsidR="009A16EF" w:rsidRPr="001D5049">
        <w:rPr>
          <w:rFonts w:ascii="Times New Roman" w:hAnsi="Times New Roman" w:cs="Times New Roman"/>
          <w:sz w:val="24"/>
          <w:szCs w:val="24"/>
        </w:rPr>
        <w:t>. Report f</w:t>
      </w:r>
      <w:r w:rsidR="002C2C94">
        <w:rPr>
          <w:rFonts w:ascii="Times New Roman" w:hAnsi="Times New Roman" w:cs="Times New Roman"/>
          <w:sz w:val="24"/>
          <w:szCs w:val="24"/>
        </w:rPr>
        <w:t>or</w:t>
      </w:r>
      <w:r w:rsidR="009A16EF" w:rsidRPr="001D5049">
        <w:rPr>
          <w:rFonts w:ascii="Times New Roman" w:hAnsi="Times New Roman" w:cs="Times New Roman"/>
          <w:sz w:val="24"/>
          <w:szCs w:val="24"/>
        </w:rPr>
        <w:t xml:space="preserve"> the Workshop on Shrimp and Finfish Feed Development. </w:t>
      </w:r>
      <w:r w:rsidR="009A16EF" w:rsidRPr="001D5049">
        <w:rPr>
          <w:rFonts w:ascii="Times New Roman" w:hAnsi="Times New Roman" w:cs="Times New Roman"/>
          <w:i/>
          <w:sz w:val="24"/>
          <w:szCs w:val="24"/>
        </w:rPr>
        <w:t>FAO Corporate Document Repository</w:t>
      </w:r>
      <w:r w:rsidR="00FB7C09">
        <w:rPr>
          <w:rFonts w:ascii="Times New Roman" w:hAnsi="Times New Roman" w:cs="Times New Roman"/>
          <w:i/>
          <w:sz w:val="24"/>
          <w:szCs w:val="24"/>
        </w:rPr>
        <w:t xml:space="preserve">: </w:t>
      </w:r>
      <w:r w:rsidR="00FB7C09" w:rsidRPr="001D5049">
        <w:rPr>
          <w:rFonts w:ascii="Times New Roman" w:hAnsi="Times New Roman" w:cs="Times New Roman"/>
          <w:sz w:val="24"/>
          <w:szCs w:val="24"/>
        </w:rPr>
        <w:t>1989</w:t>
      </w:r>
      <w:r w:rsidR="009A16EF" w:rsidRPr="001D5049">
        <w:rPr>
          <w:rFonts w:ascii="Times New Roman" w:hAnsi="Times New Roman" w:cs="Times New Roman"/>
          <w:i/>
          <w:sz w:val="24"/>
          <w:szCs w:val="24"/>
        </w:rPr>
        <w:t>, pp 163.</w:t>
      </w:r>
    </w:p>
    <w:p w:rsidR="00CF52F9" w:rsidRDefault="00CF52F9" w:rsidP="00CF52F9">
      <w:pPr>
        <w:pStyle w:val="NormalWeb"/>
        <w:spacing w:line="480" w:lineRule="auto"/>
        <w:jc w:val="both"/>
      </w:pPr>
      <w:r>
        <w:t>8.</w:t>
      </w:r>
      <w:r w:rsidR="00A753CC">
        <w:t xml:space="preserve"> </w:t>
      </w:r>
      <w:r w:rsidR="00EA76AE">
        <w:t xml:space="preserve">Medina </w:t>
      </w:r>
      <w:r w:rsidRPr="001D5049">
        <w:t>AL</w:t>
      </w:r>
      <w:r w:rsidR="003440A4">
        <w:t>, Cova</w:t>
      </w:r>
      <w:r w:rsidR="00A753CC">
        <w:t xml:space="preserve"> </w:t>
      </w:r>
      <w:r w:rsidRPr="001D5049">
        <w:t>J</w:t>
      </w:r>
      <w:r w:rsidR="00EA76AE">
        <w:t>A</w:t>
      </w:r>
      <w:r w:rsidRPr="001D5049">
        <w:t>, Vielma</w:t>
      </w:r>
      <w:r w:rsidR="00A753CC">
        <w:t xml:space="preserve"> </w:t>
      </w:r>
      <w:r w:rsidRPr="001D5049">
        <w:t>R</w:t>
      </w:r>
      <w:r w:rsidR="00EA76AE">
        <w:t>A</w:t>
      </w:r>
      <w:r w:rsidRPr="001D5049">
        <w:t>, Pujic</w:t>
      </w:r>
      <w:r w:rsidR="00A753CC">
        <w:t xml:space="preserve"> </w:t>
      </w:r>
      <w:r w:rsidRPr="001D5049">
        <w:t>P</w:t>
      </w:r>
      <w:r w:rsidR="00EA76AE">
        <w:t>, Carlos</w:t>
      </w:r>
      <w:r w:rsidR="00A753CC">
        <w:t xml:space="preserve"> </w:t>
      </w:r>
      <w:r w:rsidRPr="001D5049">
        <w:t>M</w:t>
      </w:r>
      <w:r w:rsidR="001B1808">
        <w:t>P</w:t>
      </w:r>
      <w:r w:rsidRPr="001D5049">
        <w:t>, Torres</w:t>
      </w:r>
      <w:r w:rsidR="00A753CC">
        <w:t xml:space="preserve"> </w:t>
      </w:r>
      <w:r w:rsidRPr="001D5049">
        <w:t>JV</w:t>
      </w:r>
      <w:r w:rsidR="001B1808">
        <w:t>:</w:t>
      </w:r>
      <w:r w:rsidRPr="001D5049">
        <w:t>.</w:t>
      </w:r>
      <w:r w:rsidRPr="001B1808">
        <w:rPr>
          <w:b/>
        </w:rPr>
        <w:t xml:space="preserve">Immunological and Chemical Analysis of Proteins from </w:t>
      </w:r>
      <w:bookmarkStart w:id="0" w:name="_GoBack"/>
      <w:r w:rsidRPr="00E36B1F">
        <w:rPr>
          <w:b/>
          <w:i/>
        </w:rPr>
        <w:t>Eiseniafoetida</w:t>
      </w:r>
      <w:bookmarkEnd w:id="0"/>
      <w:r w:rsidR="00C8291C">
        <w:rPr>
          <w:b/>
          <w:i/>
        </w:rPr>
        <w:t xml:space="preserve"> </w:t>
      </w:r>
      <w:r w:rsidRPr="001B1808">
        <w:rPr>
          <w:b/>
        </w:rPr>
        <w:t>Earthworm</w:t>
      </w:r>
      <w:r w:rsidRPr="001B1808">
        <w:rPr>
          <w:b/>
          <w:i/>
        </w:rPr>
        <w:t>.</w:t>
      </w:r>
      <w:r w:rsidR="006954D2">
        <w:rPr>
          <w:b/>
          <w:i/>
        </w:rPr>
        <w:t xml:space="preserve"> </w:t>
      </w:r>
      <w:r w:rsidRPr="001D5049">
        <w:rPr>
          <w:i/>
        </w:rPr>
        <w:t>Food and Agricultural Immunology</w:t>
      </w:r>
      <w:r w:rsidR="005A1BC3">
        <w:rPr>
          <w:i/>
        </w:rPr>
        <w:t xml:space="preserve"> </w:t>
      </w:r>
      <w:r w:rsidR="001B1808" w:rsidRPr="001D5049">
        <w:t>2003</w:t>
      </w:r>
      <w:r w:rsidRPr="001D5049">
        <w:rPr>
          <w:i/>
        </w:rPr>
        <w:t xml:space="preserve">, </w:t>
      </w:r>
      <w:r w:rsidRPr="00D10921">
        <w:rPr>
          <w:b/>
        </w:rPr>
        <w:t>15</w:t>
      </w:r>
      <w:r w:rsidRPr="001D5049">
        <w:t xml:space="preserve">, Number 3- 4, </w:t>
      </w:r>
      <w:r w:rsidR="004B7BE4">
        <w:t>25 -</w:t>
      </w:r>
      <w:r w:rsidRPr="001D5049">
        <w:t>263.</w:t>
      </w:r>
    </w:p>
    <w:p w:rsidR="00630DAD" w:rsidRDefault="00630DAD" w:rsidP="00630DA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9.</w:t>
      </w:r>
      <w:r w:rsidR="00BC47E7">
        <w:rPr>
          <w:rFonts w:ascii="Times New Roman" w:hAnsi="Times New Roman" w:cs="Times New Roman"/>
          <w:sz w:val="24"/>
          <w:szCs w:val="24"/>
        </w:rPr>
        <w:t xml:space="preserve"> </w:t>
      </w:r>
      <w:r w:rsidR="00266009">
        <w:rPr>
          <w:rFonts w:ascii="Times New Roman" w:hAnsi="Times New Roman" w:cs="Times New Roman"/>
          <w:sz w:val="24"/>
          <w:szCs w:val="24"/>
        </w:rPr>
        <w:t>Okutucu B, Dincer</w:t>
      </w:r>
      <w:r w:rsidR="00BC47E7">
        <w:rPr>
          <w:rFonts w:ascii="Times New Roman" w:hAnsi="Times New Roman" w:cs="Times New Roman"/>
          <w:sz w:val="24"/>
          <w:szCs w:val="24"/>
        </w:rPr>
        <w:t xml:space="preserve"> </w:t>
      </w:r>
      <w:r w:rsidRPr="001D5049">
        <w:rPr>
          <w:rFonts w:ascii="Times New Roman" w:hAnsi="Times New Roman" w:cs="Times New Roman"/>
          <w:sz w:val="24"/>
          <w:szCs w:val="24"/>
        </w:rPr>
        <w:t>A, Habib</w:t>
      </w:r>
      <w:r w:rsidR="00BC47E7">
        <w:rPr>
          <w:rFonts w:ascii="Times New Roman" w:hAnsi="Times New Roman" w:cs="Times New Roman"/>
          <w:sz w:val="24"/>
          <w:szCs w:val="24"/>
        </w:rPr>
        <w:t xml:space="preserve"> </w:t>
      </w:r>
      <w:r w:rsidRPr="001D5049">
        <w:rPr>
          <w:rFonts w:ascii="Times New Roman" w:hAnsi="Times New Roman" w:cs="Times New Roman"/>
          <w:sz w:val="24"/>
          <w:szCs w:val="24"/>
        </w:rPr>
        <w:t>O</w:t>
      </w:r>
      <w:r w:rsidR="00266009">
        <w:rPr>
          <w:rFonts w:ascii="Times New Roman" w:hAnsi="Times New Roman" w:cs="Times New Roman"/>
          <w:sz w:val="24"/>
          <w:szCs w:val="24"/>
        </w:rPr>
        <w:t>, Zihnioglu</w:t>
      </w:r>
      <w:r w:rsidR="00BC47E7">
        <w:rPr>
          <w:rFonts w:ascii="Times New Roman" w:hAnsi="Times New Roman" w:cs="Times New Roman"/>
          <w:sz w:val="24"/>
          <w:szCs w:val="24"/>
        </w:rPr>
        <w:t xml:space="preserve"> </w:t>
      </w:r>
      <w:r w:rsidRPr="001D5049">
        <w:rPr>
          <w:rFonts w:ascii="Times New Roman" w:hAnsi="Times New Roman" w:cs="Times New Roman"/>
          <w:sz w:val="24"/>
          <w:szCs w:val="24"/>
        </w:rPr>
        <w:t>F</w:t>
      </w:r>
      <w:r w:rsidR="00266009">
        <w:rPr>
          <w:rFonts w:ascii="Times New Roman" w:hAnsi="Times New Roman" w:cs="Times New Roman"/>
          <w:sz w:val="24"/>
          <w:szCs w:val="24"/>
        </w:rPr>
        <w:t>:</w:t>
      </w:r>
      <w:r w:rsidRPr="00266009">
        <w:rPr>
          <w:rFonts w:ascii="Times New Roman" w:hAnsi="Times New Roman" w:cs="Times New Roman"/>
          <w:b/>
          <w:sz w:val="24"/>
          <w:szCs w:val="24"/>
        </w:rPr>
        <w:t>Comparison of five methods for determination of total plasma protein concentration.</w:t>
      </w:r>
      <w:r w:rsidR="005A1BC3">
        <w:rPr>
          <w:rFonts w:ascii="Times New Roman" w:hAnsi="Times New Roman" w:cs="Times New Roman"/>
          <w:b/>
          <w:sz w:val="24"/>
          <w:szCs w:val="24"/>
        </w:rPr>
        <w:t xml:space="preserve"> </w:t>
      </w:r>
      <w:r w:rsidRPr="001D5049">
        <w:rPr>
          <w:rFonts w:ascii="Times New Roman" w:hAnsi="Times New Roman" w:cs="Times New Roman"/>
          <w:i/>
          <w:sz w:val="24"/>
          <w:szCs w:val="24"/>
        </w:rPr>
        <w:t>J.Biochem.Biophys.Methods</w:t>
      </w:r>
      <w:r w:rsidR="005A1BC3">
        <w:rPr>
          <w:rFonts w:ascii="Times New Roman" w:hAnsi="Times New Roman" w:cs="Times New Roman"/>
          <w:i/>
          <w:sz w:val="24"/>
          <w:szCs w:val="24"/>
        </w:rPr>
        <w:t xml:space="preserve"> </w:t>
      </w:r>
      <w:r w:rsidR="00266009" w:rsidRPr="001D5049">
        <w:rPr>
          <w:rFonts w:ascii="Times New Roman" w:hAnsi="Times New Roman" w:cs="Times New Roman"/>
          <w:sz w:val="24"/>
          <w:szCs w:val="24"/>
        </w:rPr>
        <w:t>2007</w:t>
      </w:r>
      <w:r w:rsidR="00266009">
        <w:rPr>
          <w:rFonts w:ascii="Times New Roman" w:hAnsi="Times New Roman" w:cs="Times New Roman"/>
          <w:sz w:val="24"/>
          <w:szCs w:val="24"/>
        </w:rPr>
        <w:t xml:space="preserve">, </w:t>
      </w:r>
      <w:r w:rsidR="00B26A06" w:rsidRPr="00266009">
        <w:rPr>
          <w:rFonts w:ascii="Times New Roman" w:hAnsi="Times New Roman" w:cs="Times New Roman"/>
          <w:b/>
          <w:sz w:val="24"/>
          <w:szCs w:val="24"/>
        </w:rPr>
        <w:t>70</w:t>
      </w:r>
      <w:r w:rsidR="00266009">
        <w:rPr>
          <w:rFonts w:ascii="Times New Roman" w:hAnsi="Times New Roman" w:cs="Times New Roman"/>
          <w:sz w:val="24"/>
          <w:szCs w:val="24"/>
        </w:rPr>
        <w:t>:</w:t>
      </w:r>
      <w:r w:rsidRPr="001D5049">
        <w:rPr>
          <w:rFonts w:ascii="Times New Roman" w:hAnsi="Times New Roman" w:cs="Times New Roman"/>
          <w:sz w:val="24"/>
          <w:szCs w:val="24"/>
        </w:rPr>
        <w:t>709-711.</w:t>
      </w:r>
    </w:p>
    <w:p w:rsidR="005E5498" w:rsidRPr="001D5049" w:rsidRDefault="005E5498" w:rsidP="005E549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r w:rsidR="009A5C3E">
        <w:rPr>
          <w:rFonts w:ascii="Times New Roman" w:hAnsi="Times New Roman" w:cs="Times New Roman"/>
          <w:sz w:val="24"/>
          <w:szCs w:val="24"/>
        </w:rPr>
        <w:t>V-Martinez M,L-Hernandez J, L-Yusty M</w:t>
      </w:r>
      <w:r w:rsidRPr="001D5049">
        <w:rPr>
          <w:rFonts w:ascii="Times New Roman" w:hAnsi="Times New Roman" w:cs="Times New Roman"/>
          <w:sz w:val="24"/>
          <w:szCs w:val="24"/>
        </w:rPr>
        <w:t>A</w:t>
      </w:r>
      <w:r w:rsidR="009A5C3E">
        <w:rPr>
          <w:rFonts w:ascii="Times New Roman" w:hAnsi="Times New Roman" w:cs="Times New Roman"/>
          <w:sz w:val="24"/>
          <w:szCs w:val="24"/>
        </w:rPr>
        <w:t>:</w:t>
      </w:r>
      <w:r w:rsidR="00BC47E7">
        <w:rPr>
          <w:rFonts w:ascii="Times New Roman" w:hAnsi="Times New Roman" w:cs="Times New Roman"/>
          <w:sz w:val="24"/>
          <w:szCs w:val="24"/>
        </w:rPr>
        <w:t xml:space="preserve"> </w:t>
      </w:r>
      <w:r w:rsidRPr="009A5C3E">
        <w:rPr>
          <w:rFonts w:ascii="Times New Roman" w:hAnsi="Times New Roman" w:cs="Times New Roman"/>
          <w:b/>
          <w:sz w:val="24"/>
          <w:szCs w:val="24"/>
        </w:rPr>
        <w:t xml:space="preserve">Protein and amino acid contents in the crab, </w:t>
      </w:r>
      <w:r w:rsidRPr="009A5C3E">
        <w:rPr>
          <w:rFonts w:ascii="Times New Roman" w:hAnsi="Times New Roman" w:cs="Times New Roman"/>
          <w:b/>
          <w:i/>
          <w:sz w:val="24"/>
          <w:szCs w:val="24"/>
        </w:rPr>
        <w:t>Chionoecetesopilio</w:t>
      </w:r>
      <w:r w:rsidRPr="009A5C3E">
        <w:rPr>
          <w:rFonts w:ascii="Times New Roman" w:hAnsi="Times New Roman" w:cs="Times New Roman"/>
          <w:b/>
          <w:sz w:val="24"/>
          <w:szCs w:val="24"/>
        </w:rPr>
        <w:t>.</w:t>
      </w:r>
      <w:r w:rsidR="00BC47E7">
        <w:rPr>
          <w:rFonts w:ascii="Times New Roman" w:hAnsi="Times New Roman" w:cs="Times New Roman"/>
          <w:b/>
          <w:sz w:val="24"/>
          <w:szCs w:val="24"/>
        </w:rPr>
        <w:t xml:space="preserve"> </w:t>
      </w:r>
      <w:r w:rsidRPr="001D5049">
        <w:rPr>
          <w:rFonts w:ascii="Times New Roman" w:hAnsi="Times New Roman" w:cs="Times New Roman"/>
          <w:i/>
          <w:sz w:val="24"/>
          <w:szCs w:val="24"/>
        </w:rPr>
        <w:t>Food Chemistry</w:t>
      </w:r>
      <w:r w:rsidR="005A1BC3">
        <w:rPr>
          <w:rFonts w:ascii="Times New Roman" w:hAnsi="Times New Roman" w:cs="Times New Roman"/>
          <w:i/>
          <w:sz w:val="24"/>
          <w:szCs w:val="24"/>
        </w:rPr>
        <w:t xml:space="preserve"> </w:t>
      </w:r>
      <w:r w:rsidR="009A5C3E" w:rsidRPr="001D5049">
        <w:rPr>
          <w:rFonts w:ascii="Times New Roman" w:hAnsi="Times New Roman" w:cs="Times New Roman"/>
          <w:sz w:val="24"/>
          <w:szCs w:val="24"/>
        </w:rPr>
        <w:t>2007</w:t>
      </w:r>
      <w:r w:rsidR="009A5C3E">
        <w:rPr>
          <w:rFonts w:ascii="Times New Roman" w:hAnsi="Times New Roman" w:cs="Times New Roman"/>
          <w:sz w:val="24"/>
          <w:szCs w:val="24"/>
        </w:rPr>
        <w:t>,</w:t>
      </w:r>
      <w:r w:rsidRPr="009A5C3E">
        <w:rPr>
          <w:rFonts w:ascii="Times New Roman" w:hAnsi="Times New Roman" w:cs="Times New Roman"/>
          <w:b/>
          <w:sz w:val="24"/>
          <w:szCs w:val="24"/>
        </w:rPr>
        <w:t>103</w:t>
      </w:r>
      <w:r w:rsidR="009A5C3E">
        <w:rPr>
          <w:rFonts w:ascii="Times New Roman" w:hAnsi="Times New Roman" w:cs="Times New Roman"/>
          <w:b/>
          <w:sz w:val="24"/>
          <w:szCs w:val="24"/>
        </w:rPr>
        <w:t>:</w:t>
      </w:r>
      <w:r w:rsidRPr="001D5049">
        <w:rPr>
          <w:rFonts w:ascii="Times New Roman" w:hAnsi="Times New Roman" w:cs="Times New Roman"/>
          <w:sz w:val="24"/>
          <w:szCs w:val="24"/>
        </w:rPr>
        <w:t xml:space="preserve"> 1330-1336. </w:t>
      </w:r>
    </w:p>
    <w:p w:rsidR="00720BA8" w:rsidRDefault="00720BA8" w:rsidP="00720B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r w:rsidR="000E414F">
        <w:rPr>
          <w:rFonts w:ascii="Times New Roman" w:hAnsi="Times New Roman" w:cs="Times New Roman"/>
          <w:sz w:val="24"/>
          <w:szCs w:val="24"/>
        </w:rPr>
        <w:t xml:space="preserve"> </w:t>
      </w:r>
      <w:r w:rsidR="00F67871">
        <w:rPr>
          <w:rFonts w:ascii="Times New Roman" w:hAnsi="Times New Roman" w:cs="Times New Roman"/>
          <w:sz w:val="24"/>
          <w:szCs w:val="24"/>
        </w:rPr>
        <w:t>Khodabux K, ’Omelette</w:t>
      </w:r>
      <w:r w:rsidR="000E414F">
        <w:rPr>
          <w:rFonts w:ascii="Times New Roman" w:hAnsi="Times New Roman" w:cs="Times New Roman"/>
          <w:sz w:val="24"/>
          <w:szCs w:val="24"/>
        </w:rPr>
        <w:t xml:space="preserve"> </w:t>
      </w:r>
      <w:r w:rsidR="00F67871">
        <w:rPr>
          <w:rFonts w:ascii="Times New Roman" w:hAnsi="Times New Roman" w:cs="Times New Roman"/>
          <w:sz w:val="24"/>
          <w:szCs w:val="24"/>
        </w:rPr>
        <w:t>MSSL, J-Laulloo S, Ramasami P, Rondeau</w:t>
      </w:r>
      <w:r w:rsidR="000E414F">
        <w:rPr>
          <w:rFonts w:ascii="Times New Roman" w:hAnsi="Times New Roman" w:cs="Times New Roman"/>
          <w:sz w:val="24"/>
          <w:szCs w:val="24"/>
        </w:rPr>
        <w:t xml:space="preserve"> </w:t>
      </w:r>
      <w:r w:rsidRPr="001D5049">
        <w:rPr>
          <w:rFonts w:ascii="Times New Roman" w:hAnsi="Times New Roman" w:cs="Times New Roman"/>
          <w:sz w:val="24"/>
          <w:szCs w:val="24"/>
        </w:rPr>
        <w:t>P</w:t>
      </w:r>
      <w:r w:rsidR="00530E0E">
        <w:rPr>
          <w:rFonts w:ascii="Times New Roman" w:hAnsi="Times New Roman" w:cs="Times New Roman"/>
          <w:sz w:val="24"/>
          <w:szCs w:val="24"/>
        </w:rPr>
        <w:t>:</w:t>
      </w:r>
      <w:r w:rsidRPr="00530E0E">
        <w:rPr>
          <w:rFonts w:ascii="Times New Roman" w:hAnsi="Times New Roman" w:cs="Times New Roman"/>
          <w:b/>
          <w:sz w:val="24"/>
          <w:szCs w:val="24"/>
        </w:rPr>
        <w:t xml:space="preserve"> Chemical and near-infrared determination of moisture, fat and protein in tuna fishes.</w:t>
      </w:r>
      <w:r w:rsidR="00AE2E4F">
        <w:rPr>
          <w:rFonts w:ascii="Times New Roman" w:hAnsi="Times New Roman" w:cs="Times New Roman"/>
          <w:b/>
          <w:sz w:val="24"/>
          <w:szCs w:val="24"/>
        </w:rPr>
        <w:t xml:space="preserve"> </w:t>
      </w:r>
      <w:r w:rsidRPr="001D5049">
        <w:rPr>
          <w:rFonts w:ascii="Times New Roman" w:hAnsi="Times New Roman" w:cs="Times New Roman"/>
          <w:i/>
          <w:sz w:val="24"/>
          <w:szCs w:val="24"/>
        </w:rPr>
        <w:t xml:space="preserve">Food Chemistry </w:t>
      </w:r>
      <w:r w:rsidR="00F67871" w:rsidRPr="001D5049">
        <w:rPr>
          <w:rFonts w:ascii="Times New Roman" w:hAnsi="Times New Roman" w:cs="Times New Roman"/>
          <w:sz w:val="24"/>
          <w:szCs w:val="24"/>
        </w:rPr>
        <w:t>2007</w:t>
      </w:r>
      <w:r w:rsidR="00F67871">
        <w:rPr>
          <w:rFonts w:ascii="Times New Roman" w:hAnsi="Times New Roman" w:cs="Times New Roman"/>
          <w:sz w:val="24"/>
          <w:szCs w:val="24"/>
        </w:rPr>
        <w:t xml:space="preserve">, </w:t>
      </w:r>
      <w:r w:rsidRPr="00F67871">
        <w:rPr>
          <w:rFonts w:ascii="Times New Roman" w:hAnsi="Times New Roman" w:cs="Times New Roman"/>
          <w:b/>
          <w:sz w:val="24"/>
          <w:szCs w:val="24"/>
        </w:rPr>
        <w:t>102</w:t>
      </w:r>
      <w:r w:rsidR="00F67871">
        <w:rPr>
          <w:rFonts w:ascii="Times New Roman" w:hAnsi="Times New Roman" w:cs="Times New Roman"/>
          <w:sz w:val="24"/>
          <w:szCs w:val="24"/>
        </w:rPr>
        <w:t>:</w:t>
      </w:r>
      <w:r w:rsidRPr="001D5049">
        <w:rPr>
          <w:rFonts w:ascii="Times New Roman" w:hAnsi="Times New Roman" w:cs="Times New Roman"/>
          <w:sz w:val="24"/>
          <w:szCs w:val="24"/>
        </w:rPr>
        <w:t xml:space="preserve"> 669-675.</w:t>
      </w:r>
    </w:p>
    <w:p w:rsidR="00630DAD" w:rsidRPr="001D5049" w:rsidRDefault="00630DAD" w:rsidP="00630DA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r w:rsidR="006B4CD8">
        <w:rPr>
          <w:rFonts w:ascii="Times New Roman" w:hAnsi="Times New Roman" w:cs="Times New Roman"/>
          <w:sz w:val="24"/>
          <w:szCs w:val="24"/>
        </w:rPr>
        <w:t xml:space="preserve"> </w:t>
      </w:r>
      <w:r w:rsidR="008D0124">
        <w:rPr>
          <w:rFonts w:ascii="Times New Roman" w:hAnsi="Times New Roman" w:cs="Times New Roman"/>
          <w:sz w:val="24"/>
          <w:szCs w:val="24"/>
        </w:rPr>
        <w:t>Mosleh</w:t>
      </w:r>
      <w:r w:rsidR="008A5816">
        <w:rPr>
          <w:rFonts w:ascii="Times New Roman" w:hAnsi="Times New Roman" w:cs="Times New Roman"/>
          <w:sz w:val="24"/>
          <w:szCs w:val="24"/>
        </w:rPr>
        <w:t xml:space="preserve"> </w:t>
      </w:r>
      <w:r w:rsidRPr="001D5049">
        <w:rPr>
          <w:rFonts w:ascii="Times New Roman" w:hAnsi="Times New Roman" w:cs="Times New Roman"/>
          <w:sz w:val="24"/>
          <w:szCs w:val="24"/>
        </w:rPr>
        <w:t>YY, Paris-Palacios</w:t>
      </w:r>
      <w:r w:rsidR="00651D7D">
        <w:rPr>
          <w:rFonts w:ascii="Times New Roman" w:hAnsi="Times New Roman" w:cs="Times New Roman"/>
          <w:sz w:val="24"/>
          <w:szCs w:val="24"/>
        </w:rPr>
        <w:t xml:space="preserve"> </w:t>
      </w:r>
      <w:r w:rsidRPr="001D5049">
        <w:rPr>
          <w:rFonts w:ascii="Times New Roman" w:hAnsi="Times New Roman" w:cs="Times New Roman"/>
          <w:sz w:val="24"/>
          <w:szCs w:val="24"/>
        </w:rPr>
        <w:t>S, Couderchet</w:t>
      </w:r>
      <w:r w:rsidR="00EF2572">
        <w:rPr>
          <w:rFonts w:ascii="Times New Roman" w:hAnsi="Times New Roman" w:cs="Times New Roman"/>
          <w:sz w:val="24"/>
          <w:szCs w:val="24"/>
        </w:rPr>
        <w:t xml:space="preserve"> </w:t>
      </w:r>
      <w:r w:rsidRPr="001D5049">
        <w:rPr>
          <w:rFonts w:ascii="Times New Roman" w:hAnsi="Times New Roman" w:cs="Times New Roman"/>
          <w:sz w:val="24"/>
          <w:szCs w:val="24"/>
        </w:rPr>
        <w:t>MGV</w:t>
      </w:r>
      <w:r w:rsidR="008D0124">
        <w:rPr>
          <w:rFonts w:ascii="Times New Roman" w:hAnsi="Times New Roman" w:cs="Times New Roman"/>
          <w:sz w:val="24"/>
          <w:szCs w:val="24"/>
        </w:rPr>
        <w:t>:</w:t>
      </w:r>
      <w:r w:rsidRPr="008D0124">
        <w:rPr>
          <w:rFonts w:ascii="Times New Roman" w:hAnsi="Times New Roman" w:cs="Times New Roman"/>
          <w:b/>
          <w:sz w:val="24"/>
          <w:szCs w:val="24"/>
        </w:rPr>
        <w:t xml:space="preserve"> Effects of the herbicide isoproturon on survival, growth rate and protein content of mature earthworms (</w:t>
      </w:r>
      <w:r w:rsidRPr="008D0124">
        <w:rPr>
          <w:rFonts w:ascii="Times New Roman" w:hAnsi="Times New Roman" w:cs="Times New Roman"/>
          <w:b/>
          <w:i/>
          <w:sz w:val="24"/>
          <w:szCs w:val="24"/>
        </w:rPr>
        <w:t>Lumbricusterrestris</w:t>
      </w:r>
      <w:r w:rsidRPr="008D0124">
        <w:rPr>
          <w:rFonts w:ascii="Times New Roman" w:hAnsi="Times New Roman" w:cs="Times New Roman"/>
          <w:b/>
          <w:sz w:val="24"/>
          <w:szCs w:val="24"/>
        </w:rPr>
        <w:t xml:space="preserve"> L.) and its fate in the soil.</w:t>
      </w:r>
      <w:r w:rsidR="00AE2E4F">
        <w:rPr>
          <w:rFonts w:ascii="Times New Roman" w:hAnsi="Times New Roman" w:cs="Times New Roman"/>
          <w:b/>
          <w:sz w:val="24"/>
          <w:szCs w:val="24"/>
        </w:rPr>
        <w:t xml:space="preserve"> </w:t>
      </w:r>
      <w:r w:rsidRPr="001D5049">
        <w:rPr>
          <w:rFonts w:ascii="Times New Roman" w:hAnsi="Times New Roman" w:cs="Times New Roman"/>
          <w:i/>
          <w:sz w:val="24"/>
          <w:szCs w:val="24"/>
        </w:rPr>
        <w:t xml:space="preserve">Applied Soil Ecology </w:t>
      </w:r>
      <w:r w:rsidR="008D0124" w:rsidRPr="001D5049">
        <w:rPr>
          <w:rFonts w:ascii="Times New Roman" w:hAnsi="Times New Roman" w:cs="Times New Roman"/>
          <w:sz w:val="24"/>
          <w:szCs w:val="24"/>
        </w:rPr>
        <w:t>2003</w:t>
      </w:r>
      <w:r w:rsidR="008D0124">
        <w:rPr>
          <w:rFonts w:ascii="Times New Roman" w:hAnsi="Times New Roman" w:cs="Times New Roman"/>
          <w:sz w:val="24"/>
          <w:szCs w:val="24"/>
        </w:rPr>
        <w:t>,</w:t>
      </w:r>
      <w:r w:rsidRPr="008D0124">
        <w:rPr>
          <w:rFonts w:ascii="Times New Roman" w:hAnsi="Times New Roman" w:cs="Times New Roman"/>
          <w:b/>
          <w:sz w:val="24"/>
          <w:szCs w:val="24"/>
        </w:rPr>
        <w:t>23</w:t>
      </w:r>
      <w:r w:rsidR="008D0124">
        <w:rPr>
          <w:rFonts w:ascii="Times New Roman" w:hAnsi="Times New Roman" w:cs="Times New Roman"/>
          <w:sz w:val="24"/>
          <w:szCs w:val="24"/>
        </w:rPr>
        <w:t>:</w:t>
      </w:r>
      <w:r w:rsidRPr="001D5049">
        <w:rPr>
          <w:rFonts w:ascii="Times New Roman" w:hAnsi="Times New Roman" w:cs="Times New Roman"/>
          <w:sz w:val="24"/>
          <w:szCs w:val="24"/>
        </w:rPr>
        <w:t xml:space="preserve"> 69-77.</w:t>
      </w:r>
    </w:p>
    <w:p w:rsidR="00630DAD" w:rsidRPr="001D5049" w:rsidRDefault="00630DAD" w:rsidP="00630DAD">
      <w:pPr>
        <w:pStyle w:val="NormalWeb"/>
        <w:spacing w:line="480" w:lineRule="auto"/>
        <w:jc w:val="both"/>
      </w:pPr>
      <w:r>
        <w:t xml:space="preserve">13. </w:t>
      </w:r>
      <w:r w:rsidR="00822FF2">
        <w:t>Metsämuuronen</w:t>
      </w:r>
      <w:r w:rsidR="006B4CD8">
        <w:t xml:space="preserve"> </w:t>
      </w:r>
      <w:r w:rsidRPr="001D5049">
        <w:t>S</w:t>
      </w:r>
      <w:r w:rsidR="00822FF2">
        <w:t>, Mänttäri</w:t>
      </w:r>
      <w:r w:rsidR="006B4CD8">
        <w:t xml:space="preserve"> </w:t>
      </w:r>
      <w:r w:rsidRPr="001D5049">
        <w:t>M</w:t>
      </w:r>
      <w:r w:rsidR="00822FF2">
        <w:t>, Nyström</w:t>
      </w:r>
      <w:r w:rsidR="006B4CD8">
        <w:t xml:space="preserve"> </w:t>
      </w:r>
      <w:r w:rsidR="001D5550">
        <w:t>M.:</w:t>
      </w:r>
      <w:r w:rsidR="00EF2572">
        <w:t xml:space="preserve"> </w:t>
      </w:r>
      <w:r w:rsidRPr="001D5550">
        <w:rPr>
          <w:b/>
        </w:rPr>
        <w:t>Comparison of analysis methods for protein concentration and its use in UF fractionation of whey.</w:t>
      </w:r>
      <w:r w:rsidR="00AE2E4F">
        <w:rPr>
          <w:b/>
        </w:rPr>
        <w:t xml:space="preserve"> </w:t>
      </w:r>
      <w:r w:rsidR="001D5550">
        <w:rPr>
          <w:i/>
          <w:iCs/>
        </w:rPr>
        <w:t>Desalination</w:t>
      </w:r>
      <w:r w:rsidR="00E54D7A">
        <w:rPr>
          <w:i/>
          <w:iCs/>
        </w:rPr>
        <w:t xml:space="preserve"> 2011,</w:t>
      </w:r>
      <w:r w:rsidR="001D5550" w:rsidRPr="00E54D7A">
        <w:rPr>
          <w:b/>
          <w:iCs/>
        </w:rPr>
        <w:t>283</w:t>
      </w:r>
      <w:r w:rsidR="00E54D7A" w:rsidRPr="00E54D7A">
        <w:rPr>
          <w:b/>
        </w:rPr>
        <w:t>:</w:t>
      </w:r>
      <w:r w:rsidR="001D5550" w:rsidRPr="00E54D7A">
        <w:rPr>
          <w:iCs/>
        </w:rPr>
        <w:t>156-164</w:t>
      </w:r>
      <w:r w:rsidR="00E54D7A">
        <w:rPr>
          <w:iCs/>
        </w:rPr>
        <w:t>.</w:t>
      </w:r>
    </w:p>
    <w:p w:rsidR="005E5498" w:rsidRDefault="005E5498" w:rsidP="005E5498">
      <w:pPr>
        <w:autoSpaceDE w:val="0"/>
        <w:autoSpaceDN w:val="0"/>
        <w:adjustRightInd w:val="0"/>
        <w:spacing w:after="0" w:line="480" w:lineRule="auto"/>
        <w:jc w:val="both"/>
        <w:rPr>
          <w:rFonts w:ascii="Times New Roman" w:eastAsia="GulliverRM" w:hAnsi="Times New Roman" w:cs="Times New Roman"/>
          <w:sz w:val="24"/>
          <w:szCs w:val="24"/>
        </w:rPr>
      </w:pPr>
      <w:r>
        <w:rPr>
          <w:rFonts w:ascii="Times New Roman" w:eastAsia="GulliverRM" w:hAnsi="Times New Roman" w:cs="Times New Roman"/>
          <w:sz w:val="24"/>
          <w:szCs w:val="24"/>
        </w:rPr>
        <w:t>14.</w:t>
      </w:r>
      <w:r w:rsidR="006B4CD8">
        <w:rPr>
          <w:rFonts w:ascii="Times New Roman" w:eastAsia="GulliverRM" w:hAnsi="Times New Roman" w:cs="Times New Roman"/>
          <w:sz w:val="24"/>
          <w:szCs w:val="24"/>
        </w:rPr>
        <w:t xml:space="preserve"> </w:t>
      </w:r>
      <w:r w:rsidR="008A28E7">
        <w:rPr>
          <w:rFonts w:ascii="Times New Roman" w:eastAsia="GulliverRM" w:hAnsi="Times New Roman" w:cs="Times New Roman"/>
          <w:sz w:val="24"/>
          <w:szCs w:val="24"/>
        </w:rPr>
        <w:t>Pang</w:t>
      </w:r>
      <w:r w:rsidRPr="001D5049">
        <w:rPr>
          <w:rFonts w:ascii="Times New Roman" w:eastAsia="GulliverRM" w:hAnsi="Times New Roman" w:cs="Times New Roman"/>
          <w:sz w:val="24"/>
          <w:szCs w:val="24"/>
        </w:rPr>
        <w:t>YL, Abdullah</w:t>
      </w:r>
      <w:r w:rsidR="008A28E7">
        <w:rPr>
          <w:rFonts w:ascii="Times New Roman" w:eastAsia="GulliverRM" w:hAnsi="Times New Roman" w:cs="Times New Roman"/>
          <w:sz w:val="24"/>
          <w:szCs w:val="24"/>
        </w:rPr>
        <w:t xml:space="preserve"> A</w:t>
      </w:r>
      <w:r w:rsidRPr="001D5049">
        <w:rPr>
          <w:rFonts w:ascii="Times New Roman" w:eastAsia="GulliverRM" w:hAnsi="Times New Roman" w:cs="Times New Roman"/>
          <w:sz w:val="24"/>
          <w:szCs w:val="24"/>
        </w:rPr>
        <w:t>Z, Bhatia</w:t>
      </w:r>
      <w:r w:rsidR="00EF7114">
        <w:rPr>
          <w:rFonts w:ascii="Times New Roman" w:eastAsia="GulliverRM" w:hAnsi="Times New Roman" w:cs="Times New Roman"/>
          <w:sz w:val="24"/>
          <w:szCs w:val="24"/>
        </w:rPr>
        <w:t>S:</w:t>
      </w:r>
      <w:r w:rsidR="006C1B08">
        <w:rPr>
          <w:rFonts w:ascii="Times New Roman" w:eastAsia="GulliverRM" w:hAnsi="Times New Roman" w:cs="Times New Roman"/>
          <w:sz w:val="24"/>
          <w:szCs w:val="24"/>
        </w:rPr>
        <w:t xml:space="preserve"> </w:t>
      </w:r>
      <w:r w:rsidRPr="00EF7114">
        <w:rPr>
          <w:rFonts w:ascii="Times New Roman" w:eastAsia="GulliverRM" w:hAnsi="Times New Roman" w:cs="Times New Roman"/>
          <w:b/>
          <w:sz w:val="24"/>
          <w:szCs w:val="24"/>
        </w:rPr>
        <w:t>Optimization of sonocatalytic degradation of Rhodamine B in aqueous solution in the presence of TiO</w:t>
      </w:r>
      <w:r w:rsidRPr="00EF7114">
        <w:rPr>
          <w:rFonts w:ascii="Times New Roman" w:eastAsia="GulliverRM" w:hAnsi="Times New Roman" w:cs="Times New Roman"/>
          <w:b/>
          <w:sz w:val="24"/>
          <w:szCs w:val="24"/>
          <w:vertAlign w:val="subscript"/>
        </w:rPr>
        <w:t>2</w:t>
      </w:r>
      <w:r w:rsidRPr="00EF7114">
        <w:rPr>
          <w:rFonts w:ascii="Times New Roman" w:eastAsia="GulliverRM" w:hAnsi="Times New Roman" w:cs="Times New Roman"/>
          <w:b/>
          <w:sz w:val="24"/>
          <w:szCs w:val="24"/>
        </w:rPr>
        <w:t xml:space="preserve"> nanotubes using response surface methodology</w:t>
      </w:r>
      <w:r w:rsidRPr="001D5049">
        <w:rPr>
          <w:rFonts w:ascii="Times New Roman" w:eastAsia="GulliverRM" w:hAnsi="Times New Roman" w:cs="Times New Roman"/>
          <w:sz w:val="24"/>
          <w:szCs w:val="24"/>
        </w:rPr>
        <w:t xml:space="preserve">. </w:t>
      </w:r>
      <w:r w:rsidRPr="001D5049">
        <w:rPr>
          <w:rFonts w:ascii="Times New Roman" w:eastAsia="GulliverRM" w:hAnsi="Times New Roman" w:cs="Times New Roman"/>
          <w:i/>
          <w:sz w:val="24"/>
          <w:szCs w:val="24"/>
        </w:rPr>
        <w:t>Chemical Engineering Journal</w:t>
      </w:r>
      <w:r w:rsidR="008A28E7" w:rsidRPr="001D5049">
        <w:rPr>
          <w:rFonts w:ascii="Times New Roman" w:eastAsia="GulliverRM" w:hAnsi="Times New Roman" w:cs="Times New Roman"/>
          <w:sz w:val="24"/>
          <w:szCs w:val="24"/>
        </w:rPr>
        <w:t>2011</w:t>
      </w:r>
      <w:r w:rsidR="008A28E7">
        <w:rPr>
          <w:rFonts w:ascii="Times New Roman" w:eastAsia="GulliverRM" w:hAnsi="Times New Roman" w:cs="Times New Roman"/>
          <w:sz w:val="24"/>
          <w:szCs w:val="24"/>
        </w:rPr>
        <w:t xml:space="preserve">, </w:t>
      </w:r>
      <w:r w:rsidRPr="008A28E7">
        <w:rPr>
          <w:rFonts w:ascii="Times New Roman" w:eastAsia="GulliverRM" w:hAnsi="Times New Roman" w:cs="Times New Roman"/>
          <w:b/>
          <w:sz w:val="24"/>
          <w:szCs w:val="24"/>
        </w:rPr>
        <w:t>166</w:t>
      </w:r>
      <w:r w:rsidR="008A28E7">
        <w:rPr>
          <w:rFonts w:ascii="Times New Roman" w:eastAsia="GulliverRM" w:hAnsi="Times New Roman" w:cs="Times New Roman"/>
          <w:sz w:val="24"/>
          <w:szCs w:val="24"/>
        </w:rPr>
        <w:t>:</w:t>
      </w:r>
      <w:r w:rsidRPr="001D5049">
        <w:rPr>
          <w:rFonts w:ascii="Times New Roman" w:eastAsia="GulliverRM" w:hAnsi="Times New Roman" w:cs="Times New Roman"/>
          <w:sz w:val="24"/>
          <w:szCs w:val="24"/>
        </w:rPr>
        <w:t xml:space="preserve"> 873–880.</w:t>
      </w:r>
    </w:p>
    <w:p w:rsidR="00630DAD" w:rsidRPr="001D5049" w:rsidRDefault="00EF2572" w:rsidP="00630DA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630DAD">
        <w:rPr>
          <w:rFonts w:ascii="Times New Roman" w:hAnsi="Times New Roman" w:cs="Times New Roman"/>
          <w:sz w:val="24"/>
          <w:szCs w:val="24"/>
        </w:rPr>
        <w:t>5.</w:t>
      </w:r>
      <w:r w:rsidR="00FE1915">
        <w:rPr>
          <w:rFonts w:ascii="Times New Roman" w:hAnsi="Times New Roman" w:cs="Times New Roman"/>
          <w:sz w:val="24"/>
          <w:szCs w:val="24"/>
        </w:rPr>
        <w:t xml:space="preserve"> </w:t>
      </w:r>
      <w:r w:rsidR="00630DAD" w:rsidRPr="001D5049">
        <w:rPr>
          <w:rFonts w:ascii="Times New Roman" w:hAnsi="Times New Roman" w:cs="Times New Roman"/>
          <w:sz w:val="24"/>
          <w:szCs w:val="24"/>
        </w:rPr>
        <w:t>Montgomery</w:t>
      </w:r>
      <w:r>
        <w:rPr>
          <w:rFonts w:ascii="Times New Roman" w:hAnsi="Times New Roman" w:cs="Times New Roman"/>
          <w:sz w:val="24"/>
          <w:szCs w:val="24"/>
        </w:rPr>
        <w:t xml:space="preserve"> </w:t>
      </w:r>
      <w:r w:rsidR="00630DAD" w:rsidRPr="001D5049">
        <w:rPr>
          <w:rFonts w:ascii="Times New Roman" w:hAnsi="Times New Roman" w:cs="Times New Roman"/>
          <w:sz w:val="24"/>
          <w:szCs w:val="24"/>
        </w:rPr>
        <w:t>DC</w:t>
      </w:r>
      <w:r>
        <w:rPr>
          <w:rFonts w:ascii="Times New Roman" w:hAnsi="Times New Roman" w:cs="Times New Roman"/>
          <w:sz w:val="24"/>
          <w:szCs w:val="24"/>
        </w:rPr>
        <w:t xml:space="preserve">, </w:t>
      </w:r>
      <w:r w:rsidR="00630DAD" w:rsidRPr="001D5049">
        <w:rPr>
          <w:rFonts w:ascii="Times New Roman" w:hAnsi="Times New Roman" w:cs="Times New Roman"/>
          <w:sz w:val="24"/>
          <w:szCs w:val="24"/>
        </w:rPr>
        <w:t>Runger</w:t>
      </w:r>
      <w:r>
        <w:rPr>
          <w:rFonts w:ascii="Times New Roman" w:hAnsi="Times New Roman" w:cs="Times New Roman"/>
          <w:sz w:val="24"/>
          <w:szCs w:val="24"/>
        </w:rPr>
        <w:t xml:space="preserve"> </w:t>
      </w:r>
      <w:r w:rsidR="00630DAD" w:rsidRPr="001D5049">
        <w:rPr>
          <w:rFonts w:ascii="Times New Roman" w:hAnsi="Times New Roman" w:cs="Times New Roman"/>
          <w:sz w:val="24"/>
          <w:szCs w:val="24"/>
        </w:rPr>
        <w:t>GC</w:t>
      </w:r>
      <w:r>
        <w:rPr>
          <w:rFonts w:ascii="Times New Roman" w:hAnsi="Times New Roman" w:cs="Times New Roman"/>
          <w:sz w:val="24"/>
          <w:szCs w:val="24"/>
        </w:rPr>
        <w:t>:</w:t>
      </w:r>
      <w:r w:rsidR="00630DAD" w:rsidRPr="001D5049">
        <w:rPr>
          <w:rFonts w:ascii="Times New Roman" w:hAnsi="Times New Roman" w:cs="Times New Roman"/>
          <w:sz w:val="24"/>
          <w:szCs w:val="24"/>
        </w:rPr>
        <w:t xml:space="preserve"> </w:t>
      </w:r>
      <w:r w:rsidR="00630DAD" w:rsidRPr="00EF2572">
        <w:rPr>
          <w:rFonts w:ascii="Times New Roman" w:hAnsi="Times New Roman" w:cs="Times New Roman"/>
          <w:b/>
          <w:sz w:val="24"/>
          <w:szCs w:val="24"/>
        </w:rPr>
        <w:t>Applied Statistics and Probability for Engineers Fifth Edition</w:t>
      </w:r>
      <w:r w:rsidR="00630DAD" w:rsidRPr="001D5049">
        <w:rPr>
          <w:rFonts w:ascii="Times New Roman" w:hAnsi="Times New Roman" w:cs="Times New Roman"/>
          <w:sz w:val="24"/>
          <w:szCs w:val="24"/>
        </w:rPr>
        <w:t>, John Wiley and sons, Asia,</w:t>
      </w:r>
      <w:r w:rsidR="00C67214" w:rsidRPr="00C67214">
        <w:rPr>
          <w:rFonts w:ascii="Times New Roman" w:hAnsi="Times New Roman" w:cs="Times New Roman"/>
          <w:sz w:val="24"/>
          <w:szCs w:val="24"/>
        </w:rPr>
        <w:t xml:space="preserve"> </w:t>
      </w:r>
      <w:r w:rsidR="00C67214" w:rsidRPr="001D5049">
        <w:rPr>
          <w:rFonts w:ascii="Times New Roman" w:hAnsi="Times New Roman" w:cs="Times New Roman"/>
          <w:sz w:val="24"/>
          <w:szCs w:val="24"/>
        </w:rPr>
        <w:t>2011</w:t>
      </w:r>
      <w:r w:rsidR="00C67214">
        <w:rPr>
          <w:rFonts w:ascii="Times New Roman" w:hAnsi="Times New Roman" w:cs="Times New Roman"/>
          <w:sz w:val="24"/>
          <w:szCs w:val="24"/>
        </w:rPr>
        <w:t>,</w:t>
      </w:r>
      <w:r w:rsidR="00630DAD" w:rsidRPr="001D5049">
        <w:rPr>
          <w:rFonts w:ascii="Times New Roman" w:hAnsi="Times New Roman" w:cs="Times New Roman"/>
          <w:sz w:val="24"/>
          <w:szCs w:val="24"/>
        </w:rPr>
        <w:t xml:space="preserve"> 558.</w:t>
      </w:r>
      <w:r w:rsidRPr="00EF2572">
        <w:rPr>
          <w:rFonts w:ascii="Times New Roman" w:hAnsi="Times New Roman" w:cs="Times New Roman"/>
          <w:sz w:val="24"/>
          <w:szCs w:val="24"/>
        </w:rPr>
        <w:t xml:space="preserve"> </w:t>
      </w:r>
    </w:p>
    <w:p w:rsidR="00630DAD" w:rsidRPr="001D5049" w:rsidRDefault="00630DAD" w:rsidP="00630DA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r w:rsidR="00DD77A9">
        <w:rPr>
          <w:rFonts w:ascii="Times New Roman" w:hAnsi="Times New Roman" w:cs="Times New Roman"/>
          <w:sz w:val="24"/>
          <w:szCs w:val="24"/>
        </w:rPr>
        <w:t xml:space="preserve"> </w:t>
      </w:r>
      <w:r w:rsidRPr="001D5049">
        <w:rPr>
          <w:rFonts w:ascii="Times New Roman" w:hAnsi="Times New Roman" w:cs="Times New Roman"/>
          <w:sz w:val="24"/>
          <w:szCs w:val="24"/>
        </w:rPr>
        <w:t>Myers</w:t>
      </w:r>
      <w:r w:rsidR="00DD77A9">
        <w:rPr>
          <w:rFonts w:ascii="Times New Roman" w:hAnsi="Times New Roman" w:cs="Times New Roman"/>
          <w:sz w:val="24"/>
          <w:szCs w:val="24"/>
        </w:rPr>
        <w:t xml:space="preserve"> </w:t>
      </w:r>
      <w:r w:rsidRPr="001D5049">
        <w:rPr>
          <w:rFonts w:ascii="Times New Roman" w:hAnsi="Times New Roman" w:cs="Times New Roman"/>
          <w:sz w:val="24"/>
          <w:szCs w:val="24"/>
        </w:rPr>
        <w:t>R</w:t>
      </w:r>
      <w:r w:rsidR="005B0D42">
        <w:rPr>
          <w:rFonts w:ascii="Times New Roman" w:hAnsi="Times New Roman" w:cs="Times New Roman"/>
          <w:sz w:val="24"/>
          <w:szCs w:val="24"/>
        </w:rPr>
        <w:t xml:space="preserve">, Montgomery </w:t>
      </w:r>
      <w:r w:rsidRPr="001D5049">
        <w:rPr>
          <w:rFonts w:ascii="Times New Roman" w:hAnsi="Times New Roman" w:cs="Times New Roman"/>
          <w:sz w:val="24"/>
          <w:szCs w:val="24"/>
        </w:rPr>
        <w:t>DC</w:t>
      </w:r>
      <w:r w:rsidR="005B0D42">
        <w:rPr>
          <w:rFonts w:ascii="Times New Roman" w:hAnsi="Times New Roman" w:cs="Times New Roman"/>
          <w:sz w:val="24"/>
          <w:szCs w:val="24"/>
        </w:rPr>
        <w:t xml:space="preserve">, Anderson-Cook </w:t>
      </w:r>
      <w:r w:rsidRPr="001D5049">
        <w:rPr>
          <w:rFonts w:ascii="Times New Roman" w:hAnsi="Times New Roman" w:cs="Times New Roman"/>
          <w:sz w:val="24"/>
          <w:szCs w:val="24"/>
        </w:rPr>
        <w:t>CM</w:t>
      </w:r>
      <w:r w:rsidR="005B0D42">
        <w:rPr>
          <w:rFonts w:ascii="Times New Roman" w:hAnsi="Times New Roman" w:cs="Times New Roman"/>
          <w:sz w:val="24"/>
          <w:szCs w:val="24"/>
        </w:rPr>
        <w:t>:</w:t>
      </w:r>
      <w:r w:rsidR="00DD77A9">
        <w:rPr>
          <w:rFonts w:ascii="Times New Roman" w:hAnsi="Times New Roman" w:cs="Times New Roman"/>
          <w:sz w:val="24"/>
          <w:szCs w:val="24"/>
        </w:rPr>
        <w:t xml:space="preserve"> </w:t>
      </w:r>
      <w:r w:rsidRPr="005B0D42">
        <w:rPr>
          <w:rFonts w:ascii="Times New Roman" w:hAnsi="Times New Roman" w:cs="Times New Roman"/>
          <w:b/>
          <w:sz w:val="24"/>
          <w:szCs w:val="24"/>
        </w:rPr>
        <w:t>Response Surface Methodology, Process and Product Optimization Using Designed Experiments</w:t>
      </w:r>
      <w:r w:rsidR="00C70475">
        <w:rPr>
          <w:rFonts w:ascii="Times New Roman" w:hAnsi="Times New Roman" w:cs="Times New Roman"/>
          <w:b/>
          <w:sz w:val="24"/>
          <w:szCs w:val="24"/>
        </w:rPr>
        <w:t>,</w:t>
      </w:r>
      <w:r w:rsidRPr="001D5049">
        <w:rPr>
          <w:rFonts w:ascii="Times New Roman" w:hAnsi="Times New Roman" w:cs="Times New Roman"/>
          <w:sz w:val="24"/>
          <w:szCs w:val="24"/>
        </w:rPr>
        <w:t xml:space="preserve"> Third Edition, John Wiley and sons, New Jersey and Canada</w:t>
      </w:r>
      <w:r w:rsidR="009F1580">
        <w:rPr>
          <w:rFonts w:ascii="Times New Roman" w:hAnsi="Times New Roman" w:cs="Times New Roman"/>
          <w:sz w:val="24"/>
          <w:szCs w:val="24"/>
        </w:rPr>
        <w:t xml:space="preserve">, </w:t>
      </w:r>
      <w:r w:rsidR="009F1580" w:rsidRPr="001D5049">
        <w:rPr>
          <w:rFonts w:ascii="Times New Roman" w:eastAsia="GulliverRM" w:hAnsi="Times New Roman" w:cs="Times New Roman"/>
          <w:sz w:val="24"/>
          <w:szCs w:val="24"/>
        </w:rPr>
        <w:t>2011</w:t>
      </w:r>
      <w:r w:rsidR="00B56462">
        <w:rPr>
          <w:rFonts w:ascii="Times New Roman" w:hAnsi="Times New Roman" w:cs="Times New Roman"/>
          <w:sz w:val="24"/>
          <w:szCs w:val="24"/>
        </w:rPr>
        <w:t xml:space="preserve">. </w:t>
      </w:r>
      <w:r w:rsidRPr="001D5049">
        <w:rPr>
          <w:rFonts w:ascii="Times New Roman" w:hAnsi="Times New Roman" w:cs="Times New Roman"/>
          <w:sz w:val="24"/>
          <w:szCs w:val="24"/>
        </w:rPr>
        <w:t>73.</w:t>
      </w:r>
    </w:p>
    <w:p w:rsidR="007A159F" w:rsidRDefault="007A159F" w:rsidP="007A159F">
      <w:pPr>
        <w:pStyle w:val="NormalWeb"/>
        <w:spacing w:line="480" w:lineRule="auto"/>
        <w:jc w:val="both"/>
      </w:pPr>
      <w:r>
        <w:t>17.</w:t>
      </w:r>
      <w:r w:rsidR="00330923">
        <w:t xml:space="preserve"> </w:t>
      </w:r>
      <w:r w:rsidRPr="001D5049">
        <w:t>MAFF (Ministry of Agriculture, Fisheries and Food).Food standards committee report on novel protein foods, FSC/REP/62, HMSO, London</w:t>
      </w:r>
      <w:r w:rsidR="009567A2" w:rsidRPr="001D5049">
        <w:t>1975</w:t>
      </w:r>
      <w:r w:rsidRPr="001D5049">
        <w:t>, 82 p.</w:t>
      </w:r>
    </w:p>
    <w:p w:rsidR="009A16EF" w:rsidRPr="001D5049" w:rsidRDefault="00B02D51" w:rsidP="009A16EF">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r w:rsidR="00330923">
        <w:rPr>
          <w:rFonts w:ascii="Times New Roman" w:hAnsi="Times New Roman" w:cs="Times New Roman"/>
          <w:sz w:val="24"/>
          <w:szCs w:val="24"/>
        </w:rPr>
        <w:t xml:space="preserve"> </w:t>
      </w:r>
      <w:r w:rsidR="00785F6B">
        <w:rPr>
          <w:rFonts w:ascii="Times New Roman" w:hAnsi="Times New Roman" w:cs="Times New Roman"/>
          <w:sz w:val="24"/>
          <w:szCs w:val="24"/>
        </w:rPr>
        <w:t>Paoletti M</w:t>
      </w:r>
      <w:r w:rsidR="009A16EF" w:rsidRPr="001D5049">
        <w:rPr>
          <w:rFonts w:ascii="Times New Roman" w:hAnsi="Times New Roman" w:cs="Times New Roman"/>
          <w:sz w:val="24"/>
          <w:szCs w:val="24"/>
        </w:rPr>
        <w:t>G, Buscardo E, VanderJagt D</w:t>
      </w:r>
      <w:r w:rsidR="00785F6B">
        <w:rPr>
          <w:rFonts w:ascii="Times New Roman" w:hAnsi="Times New Roman" w:cs="Times New Roman"/>
          <w:sz w:val="24"/>
          <w:szCs w:val="24"/>
        </w:rPr>
        <w:t>J</w:t>
      </w:r>
      <w:r w:rsidR="009A16EF" w:rsidRPr="001D5049">
        <w:rPr>
          <w:rFonts w:ascii="Times New Roman" w:hAnsi="Times New Roman" w:cs="Times New Roman"/>
          <w:sz w:val="24"/>
          <w:szCs w:val="24"/>
        </w:rPr>
        <w:t>, Pastuszyn</w:t>
      </w:r>
      <w:r w:rsidR="00785F6B">
        <w:rPr>
          <w:rFonts w:ascii="Times New Roman" w:hAnsi="Times New Roman" w:cs="Times New Roman"/>
          <w:sz w:val="24"/>
          <w:szCs w:val="24"/>
        </w:rPr>
        <w:t xml:space="preserve"> A</w:t>
      </w:r>
      <w:r w:rsidR="009A16EF" w:rsidRPr="001D5049">
        <w:rPr>
          <w:rFonts w:ascii="Times New Roman" w:hAnsi="Times New Roman" w:cs="Times New Roman"/>
          <w:sz w:val="24"/>
          <w:szCs w:val="24"/>
        </w:rPr>
        <w:t>, Pizzoferato L,Huang Y-S</w:t>
      </w:r>
      <w:r w:rsidR="00785F6B">
        <w:rPr>
          <w:rFonts w:ascii="Times New Roman" w:hAnsi="Times New Roman" w:cs="Times New Roman"/>
          <w:sz w:val="24"/>
          <w:szCs w:val="24"/>
        </w:rPr>
        <w:t>, Chuang L.-T</w:t>
      </w:r>
      <w:r w:rsidR="009A16EF" w:rsidRPr="001D5049">
        <w:rPr>
          <w:rFonts w:ascii="Times New Roman" w:hAnsi="Times New Roman" w:cs="Times New Roman"/>
          <w:sz w:val="24"/>
          <w:szCs w:val="24"/>
        </w:rPr>
        <w:t>, M</w:t>
      </w:r>
      <w:r w:rsidR="00785F6B">
        <w:rPr>
          <w:rFonts w:ascii="Times New Roman" w:hAnsi="Times New Roman" w:cs="Times New Roman"/>
          <w:sz w:val="24"/>
          <w:szCs w:val="24"/>
        </w:rPr>
        <w:t xml:space="preserve">illson M, Cerda, H, Torres F, </w:t>
      </w:r>
      <w:r w:rsidR="009A16EF" w:rsidRPr="001D5049">
        <w:rPr>
          <w:rFonts w:ascii="Times New Roman" w:hAnsi="Times New Roman" w:cs="Times New Roman"/>
          <w:sz w:val="24"/>
          <w:szCs w:val="24"/>
        </w:rPr>
        <w:t>Glew RH</w:t>
      </w:r>
      <w:r w:rsidR="00785F6B">
        <w:rPr>
          <w:rFonts w:ascii="Times New Roman" w:hAnsi="Times New Roman" w:cs="Times New Roman"/>
          <w:sz w:val="24"/>
          <w:szCs w:val="24"/>
        </w:rPr>
        <w:t>.</w:t>
      </w:r>
      <w:r w:rsidR="00A360BB">
        <w:rPr>
          <w:rFonts w:ascii="Times New Roman" w:hAnsi="Times New Roman" w:cs="Times New Roman"/>
          <w:sz w:val="24"/>
          <w:szCs w:val="24"/>
        </w:rPr>
        <w:t xml:space="preserve"> </w:t>
      </w:r>
      <w:r w:rsidR="009A16EF" w:rsidRPr="001D5049">
        <w:rPr>
          <w:rFonts w:ascii="Times New Roman" w:hAnsi="Times New Roman" w:cs="Times New Roman"/>
          <w:i/>
          <w:iCs/>
          <w:sz w:val="24"/>
          <w:szCs w:val="24"/>
        </w:rPr>
        <w:t>Proc. R. Soc. Lond. B .</w:t>
      </w:r>
      <w:r w:rsidR="009A16EF" w:rsidRPr="001D5049">
        <w:rPr>
          <w:rFonts w:ascii="Times New Roman" w:hAnsi="Times New Roman" w:cs="Times New Roman"/>
          <w:sz w:val="24"/>
          <w:szCs w:val="24"/>
        </w:rPr>
        <w:t>2003.</w:t>
      </w:r>
      <w:r w:rsidR="009A16EF" w:rsidRPr="001D5049">
        <w:rPr>
          <w:rFonts w:ascii="Times New Roman" w:hAnsi="Times New Roman" w:cs="Times New Roman"/>
          <w:bCs/>
          <w:sz w:val="24"/>
          <w:szCs w:val="24"/>
        </w:rPr>
        <w:t>270</w:t>
      </w:r>
      <w:r w:rsidR="009A16EF" w:rsidRPr="001D5049">
        <w:rPr>
          <w:rFonts w:ascii="Times New Roman" w:hAnsi="Times New Roman" w:cs="Times New Roman"/>
          <w:sz w:val="24"/>
          <w:szCs w:val="24"/>
        </w:rPr>
        <w:t>, 249-257</w:t>
      </w:r>
      <w:r w:rsidR="009A16EF" w:rsidRPr="001D5049">
        <w:rPr>
          <w:rFonts w:ascii="Times New Roman" w:hAnsi="Times New Roman" w:cs="Times New Roman"/>
          <w:bCs/>
          <w:sz w:val="24"/>
          <w:szCs w:val="24"/>
        </w:rPr>
        <w:t>.</w:t>
      </w:r>
      <w:r w:rsidR="009A16EF" w:rsidRPr="00D966B4">
        <w:rPr>
          <w:rFonts w:ascii="Times New Roman" w:hAnsi="Times New Roman" w:cs="Times New Roman"/>
          <w:b/>
          <w:bCs/>
          <w:i/>
          <w:sz w:val="24"/>
          <w:szCs w:val="24"/>
        </w:rPr>
        <w:t>Nutrient content of earthworms consumed by Ye'Kuana Amerindians of the Alto Orinoco of Venezuela</w:t>
      </w:r>
      <w:r w:rsidR="009A16EF" w:rsidRPr="001D5049">
        <w:rPr>
          <w:rFonts w:ascii="Times New Roman" w:hAnsi="Times New Roman" w:cs="Times New Roman"/>
          <w:bCs/>
          <w:i/>
          <w:sz w:val="24"/>
          <w:szCs w:val="24"/>
        </w:rPr>
        <w:t>,</w:t>
      </w:r>
      <w:r w:rsidR="009A16EF" w:rsidRPr="001D5049">
        <w:rPr>
          <w:rFonts w:ascii="Times New Roman" w:hAnsi="Times New Roman" w:cs="Times New Roman"/>
          <w:sz w:val="24"/>
          <w:szCs w:val="24"/>
        </w:rPr>
        <w:t xml:space="preserve"> 2003 The Royal Society.doi 10.1098/rspb.2002.2141</w:t>
      </w:r>
      <w:r w:rsidR="00A360BB">
        <w:rPr>
          <w:rFonts w:ascii="Times New Roman" w:hAnsi="Times New Roman" w:cs="Times New Roman"/>
          <w:sz w:val="24"/>
          <w:szCs w:val="24"/>
        </w:rPr>
        <w:t>.</w:t>
      </w:r>
    </w:p>
    <w:sectPr w:rsidR="009A16EF" w:rsidRPr="001D5049" w:rsidSect="00B13F88">
      <w:footerReference w:type="default" r:id="rId11"/>
      <w:pgSz w:w="11907" w:h="16839" w:code="9"/>
      <w:pgMar w:top="1440" w:right="1440" w:bottom="1440" w:left="194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301" w:rsidRDefault="00EF4301" w:rsidP="000D30C8">
      <w:pPr>
        <w:spacing w:after="0" w:line="240" w:lineRule="auto"/>
      </w:pPr>
      <w:r>
        <w:separator/>
      </w:r>
    </w:p>
  </w:endnote>
  <w:endnote w:type="continuationSeparator" w:id="1">
    <w:p w:rsidR="00EF4301" w:rsidRDefault="00EF4301" w:rsidP="000D30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ulliverRM">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5583"/>
      <w:docPartObj>
        <w:docPartGallery w:val="Page Numbers (Bottom of Page)"/>
        <w:docPartUnique/>
      </w:docPartObj>
    </w:sdtPr>
    <w:sdtContent>
      <w:p w:rsidR="00946228" w:rsidRDefault="00443417">
        <w:pPr>
          <w:pStyle w:val="Footer"/>
          <w:jc w:val="right"/>
        </w:pPr>
        <w:r w:rsidRPr="000C5961">
          <w:rPr>
            <w:rFonts w:ascii="Times New Roman" w:hAnsi="Times New Roman" w:cs="Times New Roman"/>
            <w:sz w:val="24"/>
            <w:szCs w:val="24"/>
          </w:rPr>
          <w:fldChar w:fldCharType="begin"/>
        </w:r>
        <w:r w:rsidR="00946228" w:rsidRPr="000C5961">
          <w:rPr>
            <w:rFonts w:ascii="Times New Roman" w:hAnsi="Times New Roman" w:cs="Times New Roman"/>
            <w:sz w:val="24"/>
            <w:szCs w:val="24"/>
          </w:rPr>
          <w:instrText xml:space="preserve"> PAGE   \* MERGEFORMAT </w:instrText>
        </w:r>
        <w:r w:rsidRPr="000C5961">
          <w:rPr>
            <w:rFonts w:ascii="Times New Roman" w:hAnsi="Times New Roman" w:cs="Times New Roman"/>
            <w:sz w:val="24"/>
            <w:szCs w:val="24"/>
          </w:rPr>
          <w:fldChar w:fldCharType="separate"/>
        </w:r>
        <w:r w:rsidR="007A3CC8">
          <w:rPr>
            <w:rFonts w:ascii="Times New Roman" w:hAnsi="Times New Roman" w:cs="Times New Roman"/>
            <w:noProof/>
            <w:sz w:val="24"/>
            <w:szCs w:val="24"/>
          </w:rPr>
          <w:t>12</w:t>
        </w:r>
        <w:r w:rsidRPr="000C5961">
          <w:rPr>
            <w:rFonts w:ascii="Times New Roman" w:hAnsi="Times New Roman" w:cs="Times New Roman"/>
            <w:sz w:val="24"/>
            <w:szCs w:val="24"/>
          </w:rPr>
          <w:fldChar w:fldCharType="end"/>
        </w:r>
      </w:p>
    </w:sdtContent>
  </w:sdt>
  <w:p w:rsidR="00946228" w:rsidRDefault="009462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301" w:rsidRDefault="00EF4301" w:rsidP="000D30C8">
      <w:pPr>
        <w:spacing w:after="0" w:line="240" w:lineRule="auto"/>
      </w:pPr>
      <w:r>
        <w:separator/>
      </w:r>
    </w:p>
  </w:footnote>
  <w:footnote w:type="continuationSeparator" w:id="1">
    <w:p w:rsidR="00EF4301" w:rsidRDefault="00EF4301" w:rsidP="000D30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7491"/>
    <w:multiLevelType w:val="multilevel"/>
    <w:tmpl w:val="73AE6FEC"/>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FF086B"/>
    <w:multiLevelType w:val="multilevel"/>
    <w:tmpl w:val="9BDCED60"/>
    <w:lvl w:ilvl="0">
      <w:start w:val="1"/>
      <w:numFmt w:val="decimal"/>
      <w:lvlText w:val="3.4%1"/>
      <w:lvlJc w:val="left"/>
      <w:pPr>
        <w:ind w:left="720" w:hanging="360"/>
      </w:pPr>
      <w:rPr>
        <w:rFonts w:hint="default"/>
      </w:rPr>
    </w:lvl>
    <w:lvl w:ilvl="1">
      <w:start w:val="4"/>
      <w:numFmt w:val="none"/>
      <w:isLgl/>
      <w:lvlText w:val="3.4"/>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07CB3180"/>
    <w:multiLevelType w:val="hybridMultilevel"/>
    <w:tmpl w:val="83B2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75DC4"/>
    <w:multiLevelType w:val="multilevel"/>
    <w:tmpl w:val="D4C41634"/>
    <w:lvl w:ilvl="0">
      <w:start w:val="1"/>
      <w:numFmt w:val="decimal"/>
      <w:lvlText w:val="%1."/>
      <w:lvlJc w:val="left"/>
      <w:pPr>
        <w:ind w:left="360" w:hanging="360"/>
      </w:pPr>
      <w:rPr>
        <w:rFonts w:hint="default"/>
      </w:rPr>
    </w:lvl>
    <w:lvl w:ilvl="1">
      <w:start w:val="1"/>
      <w:numFmt w:val="none"/>
      <w:lvlText w:val="1.0."/>
      <w:lvlJc w:val="left"/>
      <w:pPr>
        <w:ind w:left="360" w:hanging="360"/>
      </w:pPr>
      <w:rPr>
        <w:rFonts w:hint="default"/>
      </w:rPr>
    </w:lvl>
    <w:lvl w:ilvl="2">
      <w:start w:val="1"/>
      <w:numFmt w:val="decimal"/>
      <w:lvlText w:val="%1.%23."/>
      <w:lvlJc w:val="left"/>
      <w:pPr>
        <w:ind w:left="81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4">
    <w:nsid w:val="0DBA5329"/>
    <w:multiLevelType w:val="multilevel"/>
    <w:tmpl w:val="0CEE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487041"/>
    <w:multiLevelType w:val="hybridMultilevel"/>
    <w:tmpl w:val="DA98A848"/>
    <w:lvl w:ilvl="0" w:tplc="83028B74">
      <w:start w:val="1"/>
      <w:numFmt w:val="decimal"/>
      <w:lvlText w:val="%1."/>
      <w:lvlJc w:val="left"/>
      <w:pPr>
        <w:ind w:left="1350" w:hanging="360"/>
      </w:pPr>
      <w:rPr>
        <w:rFonts w:ascii="Times New Roman" w:eastAsiaTheme="minorHAnsi" w:hAnsi="Times New Roman"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10426536"/>
    <w:multiLevelType w:val="multilevel"/>
    <w:tmpl w:val="2278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7213E6"/>
    <w:multiLevelType w:val="hybridMultilevel"/>
    <w:tmpl w:val="53A0A122"/>
    <w:lvl w:ilvl="0" w:tplc="2406831C">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7440AE"/>
    <w:multiLevelType w:val="multilevel"/>
    <w:tmpl w:val="14A0B144"/>
    <w:lvl w:ilvl="0">
      <w:start w:val="3"/>
      <w:numFmt w:val="decimal"/>
      <w:lvlText w:val="%1."/>
      <w:lvlJc w:val="left"/>
      <w:pPr>
        <w:ind w:left="360" w:hanging="360"/>
      </w:pPr>
      <w:rPr>
        <w:rFonts w:hint="default"/>
        <w:b/>
      </w:rPr>
    </w:lvl>
    <w:lvl w:ilvl="1">
      <w:start w:val="4"/>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9">
    <w:nsid w:val="13943E6E"/>
    <w:multiLevelType w:val="multilevel"/>
    <w:tmpl w:val="68805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281D7D"/>
    <w:multiLevelType w:val="multilevel"/>
    <w:tmpl w:val="1ED8CEBE"/>
    <w:lvl w:ilvl="0">
      <w:start w:val="3"/>
      <w:numFmt w:val="decimal"/>
      <w:lvlText w:val="%1"/>
      <w:lvlJc w:val="left"/>
      <w:pPr>
        <w:ind w:left="480" w:hanging="480"/>
      </w:pPr>
      <w:rPr>
        <w:rFonts w:eastAsiaTheme="minorHAnsi" w:hint="default"/>
        <w:b/>
      </w:rPr>
    </w:lvl>
    <w:lvl w:ilvl="1">
      <w:start w:val="5"/>
      <w:numFmt w:val="decimal"/>
      <w:lvlText w:val="%1.%2"/>
      <w:lvlJc w:val="left"/>
      <w:pPr>
        <w:ind w:left="840" w:hanging="480"/>
      </w:pPr>
      <w:rPr>
        <w:rFonts w:eastAsiaTheme="minorHAnsi" w:hint="default"/>
        <w:b/>
      </w:rPr>
    </w:lvl>
    <w:lvl w:ilvl="2">
      <w:start w:val="1"/>
      <w:numFmt w:val="decimal"/>
      <w:lvlText w:val="%1.4.%3"/>
      <w:lvlJc w:val="left"/>
      <w:pPr>
        <w:ind w:left="1440" w:hanging="720"/>
      </w:pPr>
      <w:rPr>
        <w:rFonts w:eastAsiaTheme="minorHAnsi" w:hint="default"/>
        <w:b/>
      </w:rPr>
    </w:lvl>
    <w:lvl w:ilvl="3">
      <w:start w:val="1"/>
      <w:numFmt w:val="decimal"/>
      <w:lvlText w:val="%1.%2.%3.%4"/>
      <w:lvlJc w:val="left"/>
      <w:pPr>
        <w:ind w:left="1800" w:hanging="720"/>
      </w:pPr>
      <w:rPr>
        <w:rFonts w:eastAsiaTheme="minorHAnsi" w:hint="default"/>
        <w:b/>
      </w:rPr>
    </w:lvl>
    <w:lvl w:ilvl="4">
      <w:start w:val="1"/>
      <w:numFmt w:val="decimal"/>
      <w:lvlText w:val="%1.%2.%3.%4.%5"/>
      <w:lvlJc w:val="left"/>
      <w:pPr>
        <w:ind w:left="2520" w:hanging="1080"/>
      </w:pPr>
      <w:rPr>
        <w:rFonts w:eastAsiaTheme="minorHAnsi" w:hint="default"/>
        <w:b/>
      </w:rPr>
    </w:lvl>
    <w:lvl w:ilvl="5">
      <w:start w:val="1"/>
      <w:numFmt w:val="decimal"/>
      <w:lvlText w:val="%1.%2.%3.%4.%5.%6"/>
      <w:lvlJc w:val="left"/>
      <w:pPr>
        <w:ind w:left="2880" w:hanging="1080"/>
      </w:pPr>
      <w:rPr>
        <w:rFonts w:eastAsiaTheme="minorHAnsi" w:hint="default"/>
        <w:b/>
      </w:rPr>
    </w:lvl>
    <w:lvl w:ilvl="6">
      <w:start w:val="1"/>
      <w:numFmt w:val="decimal"/>
      <w:lvlText w:val="%1.%2.%3.%4.%5.%6.%7"/>
      <w:lvlJc w:val="left"/>
      <w:pPr>
        <w:ind w:left="3600" w:hanging="1440"/>
      </w:pPr>
      <w:rPr>
        <w:rFonts w:eastAsiaTheme="minorHAnsi" w:hint="default"/>
        <w:b/>
      </w:rPr>
    </w:lvl>
    <w:lvl w:ilvl="7">
      <w:start w:val="1"/>
      <w:numFmt w:val="decimal"/>
      <w:lvlText w:val="%1.%2.%3.%4.%5.%6.%7.%8"/>
      <w:lvlJc w:val="left"/>
      <w:pPr>
        <w:ind w:left="3960" w:hanging="1440"/>
      </w:pPr>
      <w:rPr>
        <w:rFonts w:eastAsiaTheme="minorHAnsi" w:hint="default"/>
        <w:b/>
      </w:rPr>
    </w:lvl>
    <w:lvl w:ilvl="8">
      <w:start w:val="1"/>
      <w:numFmt w:val="decimal"/>
      <w:lvlText w:val="%1.%2.%3.%4.%5.%6.%7.%8.%9"/>
      <w:lvlJc w:val="left"/>
      <w:pPr>
        <w:ind w:left="4680" w:hanging="1800"/>
      </w:pPr>
      <w:rPr>
        <w:rFonts w:eastAsiaTheme="minorHAnsi" w:hint="default"/>
        <w:b/>
      </w:rPr>
    </w:lvl>
  </w:abstractNum>
  <w:abstractNum w:abstractNumId="11">
    <w:nsid w:val="1BA37C51"/>
    <w:multiLevelType w:val="hybridMultilevel"/>
    <w:tmpl w:val="4DD8E7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68494E"/>
    <w:multiLevelType w:val="hybridMultilevel"/>
    <w:tmpl w:val="D47AD19C"/>
    <w:lvl w:ilvl="0" w:tplc="0409001B">
      <w:start w:val="1"/>
      <w:numFmt w:val="lowerRoman"/>
      <w:lvlText w:val="%1."/>
      <w:lvlJc w:val="right"/>
      <w:pPr>
        <w:ind w:left="1623" w:hanging="360"/>
      </w:pPr>
    </w:lvl>
    <w:lvl w:ilvl="1" w:tplc="04090019" w:tentative="1">
      <w:start w:val="1"/>
      <w:numFmt w:val="lowerLetter"/>
      <w:lvlText w:val="%2."/>
      <w:lvlJc w:val="left"/>
      <w:pPr>
        <w:ind w:left="2343" w:hanging="360"/>
      </w:pPr>
    </w:lvl>
    <w:lvl w:ilvl="2" w:tplc="0409001B" w:tentative="1">
      <w:start w:val="1"/>
      <w:numFmt w:val="lowerRoman"/>
      <w:lvlText w:val="%3."/>
      <w:lvlJc w:val="right"/>
      <w:pPr>
        <w:ind w:left="3063" w:hanging="180"/>
      </w:pPr>
    </w:lvl>
    <w:lvl w:ilvl="3" w:tplc="0409000F" w:tentative="1">
      <w:start w:val="1"/>
      <w:numFmt w:val="decimal"/>
      <w:lvlText w:val="%4."/>
      <w:lvlJc w:val="left"/>
      <w:pPr>
        <w:ind w:left="3783" w:hanging="360"/>
      </w:pPr>
    </w:lvl>
    <w:lvl w:ilvl="4" w:tplc="04090019" w:tentative="1">
      <w:start w:val="1"/>
      <w:numFmt w:val="lowerLetter"/>
      <w:lvlText w:val="%5."/>
      <w:lvlJc w:val="left"/>
      <w:pPr>
        <w:ind w:left="4503" w:hanging="360"/>
      </w:pPr>
    </w:lvl>
    <w:lvl w:ilvl="5" w:tplc="0409001B" w:tentative="1">
      <w:start w:val="1"/>
      <w:numFmt w:val="lowerRoman"/>
      <w:lvlText w:val="%6."/>
      <w:lvlJc w:val="right"/>
      <w:pPr>
        <w:ind w:left="5223" w:hanging="180"/>
      </w:pPr>
    </w:lvl>
    <w:lvl w:ilvl="6" w:tplc="0409000F" w:tentative="1">
      <w:start w:val="1"/>
      <w:numFmt w:val="decimal"/>
      <w:lvlText w:val="%7."/>
      <w:lvlJc w:val="left"/>
      <w:pPr>
        <w:ind w:left="5943" w:hanging="360"/>
      </w:pPr>
    </w:lvl>
    <w:lvl w:ilvl="7" w:tplc="04090019" w:tentative="1">
      <w:start w:val="1"/>
      <w:numFmt w:val="lowerLetter"/>
      <w:lvlText w:val="%8."/>
      <w:lvlJc w:val="left"/>
      <w:pPr>
        <w:ind w:left="6663" w:hanging="360"/>
      </w:pPr>
    </w:lvl>
    <w:lvl w:ilvl="8" w:tplc="0409001B" w:tentative="1">
      <w:start w:val="1"/>
      <w:numFmt w:val="lowerRoman"/>
      <w:lvlText w:val="%9."/>
      <w:lvlJc w:val="right"/>
      <w:pPr>
        <w:ind w:left="7383" w:hanging="180"/>
      </w:pPr>
    </w:lvl>
  </w:abstractNum>
  <w:abstractNum w:abstractNumId="13">
    <w:nsid w:val="20146501"/>
    <w:multiLevelType w:val="multilevel"/>
    <w:tmpl w:val="6B806C60"/>
    <w:lvl w:ilvl="0">
      <w:start w:val="3"/>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209108A8"/>
    <w:multiLevelType w:val="multilevel"/>
    <w:tmpl w:val="AAE0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C07C46"/>
    <w:multiLevelType w:val="hybridMultilevel"/>
    <w:tmpl w:val="945ABF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09685D"/>
    <w:multiLevelType w:val="hybridMultilevel"/>
    <w:tmpl w:val="1954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63465F"/>
    <w:multiLevelType w:val="hybridMultilevel"/>
    <w:tmpl w:val="EAE4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773891"/>
    <w:multiLevelType w:val="multilevel"/>
    <w:tmpl w:val="78D02FF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832898"/>
    <w:multiLevelType w:val="hybridMultilevel"/>
    <w:tmpl w:val="70D8A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7C1D49"/>
    <w:multiLevelType w:val="hybridMultilevel"/>
    <w:tmpl w:val="E96C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560C1A"/>
    <w:multiLevelType w:val="multilevel"/>
    <w:tmpl w:val="EE76E826"/>
    <w:lvl w:ilvl="0">
      <w:start w:val="1"/>
      <w:numFmt w:val="decimal"/>
      <w:lvlText w:val="%1."/>
      <w:lvlJc w:val="left"/>
      <w:pPr>
        <w:ind w:left="360" w:hanging="360"/>
      </w:pPr>
      <w:rPr>
        <w:rFonts w:hint="default"/>
      </w:rPr>
    </w:lvl>
    <w:lvl w:ilvl="1">
      <w:start w:val="1"/>
      <w:numFmt w:val="decimal"/>
      <w:lvlText w:val="%1.0."/>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2AD0FD4"/>
    <w:multiLevelType w:val="multilevel"/>
    <w:tmpl w:val="CB9EFE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2C659D"/>
    <w:multiLevelType w:val="hybridMultilevel"/>
    <w:tmpl w:val="D5E66C30"/>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55F01F2D"/>
    <w:multiLevelType w:val="multilevel"/>
    <w:tmpl w:val="7E0C069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55FA2A8A"/>
    <w:multiLevelType w:val="multilevel"/>
    <w:tmpl w:val="3F7CD6B2"/>
    <w:lvl w:ilvl="0">
      <w:start w:val="5"/>
      <w:numFmt w:val="decimal"/>
      <w:lvlText w:val="%1.0"/>
      <w:lvlJc w:val="left"/>
      <w:pPr>
        <w:ind w:left="927"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247" w:hanging="108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8127" w:hanging="1800"/>
      </w:pPr>
      <w:rPr>
        <w:rFonts w:hint="default"/>
      </w:rPr>
    </w:lvl>
  </w:abstractNum>
  <w:abstractNum w:abstractNumId="26">
    <w:nsid w:val="5A361DB0"/>
    <w:multiLevelType w:val="hybridMultilevel"/>
    <w:tmpl w:val="5BC4E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A244FE"/>
    <w:multiLevelType w:val="hybridMultilevel"/>
    <w:tmpl w:val="FA9CC484"/>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5D1A7188"/>
    <w:multiLevelType w:val="multilevel"/>
    <w:tmpl w:val="6AFA7468"/>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5D7E0444"/>
    <w:multiLevelType w:val="hybridMultilevel"/>
    <w:tmpl w:val="01043B62"/>
    <w:lvl w:ilvl="0" w:tplc="5C1C0C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F81990"/>
    <w:multiLevelType w:val="hybridMultilevel"/>
    <w:tmpl w:val="245A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973784"/>
    <w:multiLevelType w:val="hybridMultilevel"/>
    <w:tmpl w:val="394A4E66"/>
    <w:lvl w:ilvl="0" w:tplc="996C54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E66107"/>
    <w:multiLevelType w:val="multilevel"/>
    <w:tmpl w:val="29C49CDC"/>
    <w:lvl w:ilvl="0">
      <w:start w:val="3"/>
      <w:numFmt w:val="decimal"/>
      <w:lvlText w:val="%1"/>
      <w:lvlJc w:val="left"/>
      <w:pPr>
        <w:ind w:left="480" w:hanging="480"/>
      </w:pPr>
      <w:rPr>
        <w:rFonts w:hint="default"/>
        <w:b/>
      </w:rPr>
    </w:lvl>
    <w:lvl w:ilvl="1">
      <w:start w:val="3"/>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33">
    <w:nsid w:val="6AE93D02"/>
    <w:multiLevelType w:val="multilevel"/>
    <w:tmpl w:val="6040F5C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6B5B596C"/>
    <w:multiLevelType w:val="multilevel"/>
    <w:tmpl w:val="99D4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B86841"/>
    <w:multiLevelType w:val="multilevel"/>
    <w:tmpl w:val="B4C4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A57251"/>
    <w:multiLevelType w:val="multilevel"/>
    <w:tmpl w:val="26E470A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3.2.%3"/>
      <w:lvlJc w:val="left"/>
      <w:pPr>
        <w:ind w:left="153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7">
    <w:nsid w:val="709834C9"/>
    <w:multiLevelType w:val="multilevel"/>
    <w:tmpl w:val="759A087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716344FE"/>
    <w:multiLevelType w:val="hybridMultilevel"/>
    <w:tmpl w:val="1208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5628A2"/>
    <w:multiLevelType w:val="hybridMultilevel"/>
    <w:tmpl w:val="6F30E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B663C8"/>
    <w:multiLevelType w:val="multilevel"/>
    <w:tmpl w:val="8C5A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C11C7D"/>
    <w:multiLevelType w:val="hybridMultilevel"/>
    <w:tmpl w:val="2D6AB156"/>
    <w:lvl w:ilvl="0" w:tplc="B1D494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C878F2"/>
    <w:multiLevelType w:val="multilevel"/>
    <w:tmpl w:val="4834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76018B"/>
    <w:multiLevelType w:val="hybridMultilevel"/>
    <w:tmpl w:val="AF2CC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FC1280"/>
    <w:multiLevelType w:val="hybridMultilevel"/>
    <w:tmpl w:val="E940EBC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nsid w:val="7D0B5EC7"/>
    <w:multiLevelType w:val="hybridMultilevel"/>
    <w:tmpl w:val="C2E2004C"/>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6">
    <w:nsid w:val="7E751CDC"/>
    <w:multiLevelType w:val="hybridMultilevel"/>
    <w:tmpl w:val="8CC02B8A"/>
    <w:lvl w:ilvl="0" w:tplc="91140E08">
      <w:start w:val="1"/>
      <w:numFmt w:val="decimal"/>
      <w:lvlText w:val="%1)"/>
      <w:lvlJc w:val="left"/>
      <w:pPr>
        <w:ind w:left="420" w:hanging="360"/>
      </w:pPr>
      <w:rPr>
        <w:rFonts w:eastAsiaTheme="minorHAns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9"/>
  </w:num>
  <w:num w:numId="2">
    <w:abstractNumId w:val="34"/>
  </w:num>
  <w:num w:numId="3">
    <w:abstractNumId w:val="0"/>
  </w:num>
  <w:num w:numId="4">
    <w:abstractNumId w:val="39"/>
  </w:num>
  <w:num w:numId="5">
    <w:abstractNumId w:val="43"/>
  </w:num>
  <w:num w:numId="6">
    <w:abstractNumId w:val="19"/>
  </w:num>
  <w:num w:numId="7">
    <w:abstractNumId w:val="40"/>
  </w:num>
  <w:num w:numId="8">
    <w:abstractNumId w:val="35"/>
  </w:num>
  <w:num w:numId="9">
    <w:abstractNumId w:val="6"/>
  </w:num>
  <w:num w:numId="10">
    <w:abstractNumId w:val="42"/>
  </w:num>
  <w:num w:numId="11">
    <w:abstractNumId w:val="22"/>
  </w:num>
  <w:num w:numId="12">
    <w:abstractNumId w:val="14"/>
  </w:num>
  <w:num w:numId="13">
    <w:abstractNumId w:val="30"/>
  </w:num>
  <w:num w:numId="14">
    <w:abstractNumId w:val="26"/>
  </w:num>
  <w:num w:numId="15">
    <w:abstractNumId w:val="16"/>
  </w:num>
  <w:num w:numId="16">
    <w:abstractNumId w:val="2"/>
  </w:num>
  <w:num w:numId="17">
    <w:abstractNumId w:val="15"/>
  </w:num>
  <w:num w:numId="18">
    <w:abstractNumId w:val="38"/>
  </w:num>
  <w:num w:numId="19">
    <w:abstractNumId w:val="29"/>
  </w:num>
  <w:num w:numId="20">
    <w:abstractNumId w:val="17"/>
  </w:num>
  <w:num w:numId="21">
    <w:abstractNumId w:val="31"/>
  </w:num>
  <w:num w:numId="22">
    <w:abstractNumId w:val="4"/>
  </w:num>
  <w:num w:numId="23">
    <w:abstractNumId w:val="1"/>
  </w:num>
  <w:num w:numId="24">
    <w:abstractNumId w:val="20"/>
  </w:num>
  <w:num w:numId="25">
    <w:abstractNumId w:val="44"/>
  </w:num>
  <w:num w:numId="26">
    <w:abstractNumId w:val="7"/>
  </w:num>
  <w:num w:numId="27">
    <w:abstractNumId w:val="12"/>
  </w:num>
  <w:num w:numId="28">
    <w:abstractNumId w:val="27"/>
  </w:num>
  <w:num w:numId="29">
    <w:abstractNumId w:val="23"/>
  </w:num>
  <w:num w:numId="30">
    <w:abstractNumId w:val="45"/>
  </w:num>
  <w:num w:numId="31">
    <w:abstractNumId w:val="5"/>
  </w:num>
  <w:num w:numId="32">
    <w:abstractNumId w:val="36"/>
  </w:num>
  <w:num w:numId="33">
    <w:abstractNumId w:val="32"/>
  </w:num>
  <w:num w:numId="34">
    <w:abstractNumId w:val="13"/>
  </w:num>
  <w:num w:numId="35">
    <w:abstractNumId w:val="10"/>
  </w:num>
  <w:num w:numId="36">
    <w:abstractNumId w:val="24"/>
  </w:num>
  <w:num w:numId="37">
    <w:abstractNumId w:val="3"/>
  </w:num>
  <w:num w:numId="38">
    <w:abstractNumId w:val="21"/>
  </w:num>
  <w:num w:numId="39">
    <w:abstractNumId w:val="37"/>
  </w:num>
  <w:num w:numId="40">
    <w:abstractNumId w:val="18"/>
  </w:num>
  <w:num w:numId="41">
    <w:abstractNumId w:val="8"/>
  </w:num>
  <w:num w:numId="42">
    <w:abstractNumId w:val="28"/>
  </w:num>
  <w:num w:numId="43">
    <w:abstractNumId w:val="46"/>
  </w:num>
  <w:num w:numId="44">
    <w:abstractNumId w:val="41"/>
  </w:num>
  <w:num w:numId="45">
    <w:abstractNumId w:val="11"/>
  </w:num>
  <w:num w:numId="46">
    <w:abstractNumId w:val="33"/>
  </w:num>
  <w:num w:numId="4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7167E"/>
    <w:rsid w:val="0000071F"/>
    <w:rsid w:val="00001AF5"/>
    <w:rsid w:val="00001D20"/>
    <w:rsid w:val="000074D1"/>
    <w:rsid w:val="000128DF"/>
    <w:rsid w:val="000138B4"/>
    <w:rsid w:val="00013C96"/>
    <w:rsid w:val="00014207"/>
    <w:rsid w:val="000155C7"/>
    <w:rsid w:val="0001620E"/>
    <w:rsid w:val="000164C9"/>
    <w:rsid w:val="000169D9"/>
    <w:rsid w:val="00017B52"/>
    <w:rsid w:val="00022EDC"/>
    <w:rsid w:val="00022EE0"/>
    <w:rsid w:val="00023709"/>
    <w:rsid w:val="00024805"/>
    <w:rsid w:val="00025AB9"/>
    <w:rsid w:val="00027F79"/>
    <w:rsid w:val="00030053"/>
    <w:rsid w:val="000305C8"/>
    <w:rsid w:val="00031661"/>
    <w:rsid w:val="00032B57"/>
    <w:rsid w:val="00033D3F"/>
    <w:rsid w:val="000357AE"/>
    <w:rsid w:val="000374B2"/>
    <w:rsid w:val="00037CAA"/>
    <w:rsid w:val="00040391"/>
    <w:rsid w:val="00041281"/>
    <w:rsid w:val="00042F98"/>
    <w:rsid w:val="00044596"/>
    <w:rsid w:val="000447CD"/>
    <w:rsid w:val="00046AE3"/>
    <w:rsid w:val="00047050"/>
    <w:rsid w:val="00047866"/>
    <w:rsid w:val="00051248"/>
    <w:rsid w:val="00051379"/>
    <w:rsid w:val="00052236"/>
    <w:rsid w:val="00053086"/>
    <w:rsid w:val="00053A1F"/>
    <w:rsid w:val="00053DDB"/>
    <w:rsid w:val="000543A4"/>
    <w:rsid w:val="000564C5"/>
    <w:rsid w:val="00057240"/>
    <w:rsid w:val="00060CCE"/>
    <w:rsid w:val="00061EB6"/>
    <w:rsid w:val="000623EE"/>
    <w:rsid w:val="000624E2"/>
    <w:rsid w:val="00062568"/>
    <w:rsid w:val="000635DC"/>
    <w:rsid w:val="00063832"/>
    <w:rsid w:val="00063F25"/>
    <w:rsid w:val="000708A7"/>
    <w:rsid w:val="000713F8"/>
    <w:rsid w:val="00071C13"/>
    <w:rsid w:val="00072FE7"/>
    <w:rsid w:val="00073091"/>
    <w:rsid w:val="00073D89"/>
    <w:rsid w:val="000759D2"/>
    <w:rsid w:val="0007609E"/>
    <w:rsid w:val="00080D3E"/>
    <w:rsid w:val="00080EE5"/>
    <w:rsid w:val="00081939"/>
    <w:rsid w:val="00081DB8"/>
    <w:rsid w:val="00081FEB"/>
    <w:rsid w:val="000849A0"/>
    <w:rsid w:val="00084BE5"/>
    <w:rsid w:val="000877FB"/>
    <w:rsid w:val="0009201E"/>
    <w:rsid w:val="0009355B"/>
    <w:rsid w:val="00093D45"/>
    <w:rsid w:val="000959F9"/>
    <w:rsid w:val="000964C8"/>
    <w:rsid w:val="000A2883"/>
    <w:rsid w:val="000A4BC2"/>
    <w:rsid w:val="000A5A78"/>
    <w:rsid w:val="000A7493"/>
    <w:rsid w:val="000B0FFD"/>
    <w:rsid w:val="000B14A0"/>
    <w:rsid w:val="000B17AE"/>
    <w:rsid w:val="000B1F7D"/>
    <w:rsid w:val="000B3DDD"/>
    <w:rsid w:val="000B5B4A"/>
    <w:rsid w:val="000B666F"/>
    <w:rsid w:val="000B66AE"/>
    <w:rsid w:val="000C0ECF"/>
    <w:rsid w:val="000C28A8"/>
    <w:rsid w:val="000C2F7D"/>
    <w:rsid w:val="000C5150"/>
    <w:rsid w:val="000C5961"/>
    <w:rsid w:val="000D00D8"/>
    <w:rsid w:val="000D092B"/>
    <w:rsid w:val="000D0BDF"/>
    <w:rsid w:val="000D1ACE"/>
    <w:rsid w:val="000D30C8"/>
    <w:rsid w:val="000D3DF1"/>
    <w:rsid w:val="000D5604"/>
    <w:rsid w:val="000D60B7"/>
    <w:rsid w:val="000D7F0C"/>
    <w:rsid w:val="000E0D0A"/>
    <w:rsid w:val="000E1AEA"/>
    <w:rsid w:val="000E3AD9"/>
    <w:rsid w:val="000E414F"/>
    <w:rsid w:val="000F0AD4"/>
    <w:rsid w:val="000F354F"/>
    <w:rsid w:val="000F481A"/>
    <w:rsid w:val="000F5198"/>
    <w:rsid w:val="000F5B41"/>
    <w:rsid w:val="000F67A2"/>
    <w:rsid w:val="000F7734"/>
    <w:rsid w:val="001000E0"/>
    <w:rsid w:val="00100EC1"/>
    <w:rsid w:val="001017B0"/>
    <w:rsid w:val="00101EB5"/>
    <w:rsid w:val="00103FB3"/>
    <w:rsid w:val="0010512A"/>
    <w:rsid w:val="00112987"/>
    <w:rsid w:val="00112A1D"/>
    <w:rsid w:val="00112B00"/>
    <w:rsid w:val="0011401E"/>
    <w:rsid w:val="001168DB"/>
    <w:rsid w:val="001205C4"/>
    <w:rsid w:val="00120D37"/>
    <w:rsid w:val="0012381E"/>
    <w:rsid w:val="00123C29"/>
    <w:rsid w:val="001251B1"/>
    <w:rsid w:val="001255F7"/>
    <w:rsid w:val="001255FD"/>
    <w:rsid w:val="0012622B"/>
    <w:rsid w:val="00127125"/>
    <w:rsid w:val="001304BF"/>
    <w:rsid w:val="00131D54"/>
    <w:rsid w:val="0013312D"/>
    <w:rsid w:val="001344FA"/>
    <w:rsid w:val="001349A1"/>
    <w:rsid w:val="00136991"/>
    <w:rsid w:val="00137D13"/>
    <w:rsid w:val="001400CF"/>
    <w:rsid w:val="00142799"/>
    <w:rsid w:val="00144DB2"/>
    <w:rsid w:val="00150F4B"/>
    <w:rsid w:val="00151CD6"/>
    <w:rsid w:val="001527CA"/>
    <w:rsid w:val="00152A8D"/>
    <w:rsid w:val="001541A4"/>
    <w:rsid w:val="0015432E"/>
    <w:rsid w:val="00156C2B"/>
    <w:rsid w:val="00160666"/>
    <w:rsid w:val="00161005"/>
    <w:rsid w:val="00161104"/>
    <w:rsid w:val="0016281D"/>
    <w:rsid w:val="00164DDB"/>
    <w:rsid w:val="00166922"/>
    <w:rsid w:val="0016722E"/>
    <w:rsid w:val="001675B1"/>
    <w:rsid w:val="001701C0"/>
    <w:rsid w:val="00174A91"/>
    <w:rsid w:val="00174DE7"/>
    <w:rsid w:val="00175E0F"/>
    <w:rsid w:val="0017751E"/>
    <w:rsid w:val="00183673"/>
    <w:rsid w:val="001848CE"/>
    <w:rsid w:val="0018534D"/>
    <w:rsid w:val="00190988"/>
    <w:rsid w:val="00191C12"/>
    <w:rsid w:val="00192277"/>
    <w:rsid w:val="001924A2"/>
    <w:rsid w:val="0019321F"/>
    <w:rsid w:val="001937C7"/>
    <w:rsid w:val="0019509B"/>
    <w:rsid w:val="0019635E"/>
    <w:rsid w:val="0019678C"/>
    <w:rsid w:val="001A0316"/>
    <w:rsid w:val="001A1000"/>
    <w:rsid w:val="001A15A3"/>
    <w:rsid w:val="001A23E4"/>
    <w:rsid w:val="001A25DD"/>
    <w:rsid w:val="001A4AEB"/>
    <w:rsid w:val="001A5D74"/>
    <w:rsid w:val="001B1808"/>
    <w:rsid w:val="001B21E8"/>
    <w:rsid w:val="001B3B2A"/>
    <w:rsid w:val="001B4457"/>
    <w:rsid w:val="001B7793"/>
    <w:rsid w:val="001B7DAD"/>
    <w:rsid w:val="001C0140"/>
    <w:rsid w:val="001C0B0A"/>
    <w:rsid w:val="001C137A"/>
    <w:rsid w:val="001C1D1B"/>
    <w:rsid w:val="001C2E9A"/>
    <w:rsid w:val="001C4899"/>
    <w:rsid w:val="001C5898"/>
    <w:rsid w:val="001C5AB3"/>
    <w:rsid w:val="001D24DF"/>
    <w:rsid w:val="001D5049"/>
    <w:rsid w:val="001D5550"/>
    <w:rsid w:val="001D61B7"/>
    <w:rsid w:val="001D7265"/>
    <w:rsid w:val="001E0639"/>
    <w:rsid w:val="001E2F5D"/>
    <w:rsid w:val="001F0025"/>
    <w:rsid w:val="001F0483"/>
    <w:rsid w:val="001F4284"/>
    <w:rsid w:val="001F4616"/>
    <w:rsid w:val="001F5ACA"/>
    <w:rsid w:val="001F680F"/>
    <w:rsid w:val="001F712A"/>
    <w:rsid w:val="00200F85"/>
    <w:rsid w:val="00201ACE"/>
    <w:rsid w:val="00203C9E"/>
    <w:rsid w:val="0020680E"/>
    <w:rsid w:val="00207433"/>
    <w:rsid w:val="00207D8F"/>
    <w:rsid w:val="002104E1"/>
    <w:rsid w:val="0021264C"/>
    <w:rsid w:val="00215008"/>
    <w:rsid w:val="00215C14"/>
    <w:rsid w:val="0021764C"/>
    <w:rsid w:val="00221E5D"/>
    <w:rsid w:val="00222454"/>
    <w:rsid w:val="002247B0"/>
    <w:rsid w:val="00225971"/>
    <w:rsid w:val="00226ED3"/>
    <w:rsid w:val="002302E5"/>
    <w:rsid w:val="00233694"/>
    <w:rsid w:val="00235ECA"/>
    <w:rsid w:val="002376B0"/>
    <w:rsid w:val="002403CD"/>
    <w:rsid w:val="00240EE8"/>
    <w:rsid w:val="00243BF2"/>
    <w:rsid w:val="00244D44"/>
    <w:rsid w:val="0024572B"/>
    <w:rsid w:val="00245E11"/>
    <w:rsid w:val="00245FF6"/>
    <w:rsid w:val="00246B76"/>
    <w:rsid w:val="002479F2"/>
    <w:rsid w:val="00247C55"/>
    <w:rsid w:val="00250225"/>
    <w:rsid w:val="00250E3A"/>
    <w:rsid w:val="00252E4E"/>
    <w:rsid w:val="00253977"/>
    <w:rsid w:val="00254F71"/>
    <w:rsid w:val="00255999"/>
    <w:rsid w:val="00255BE5"/>
    <w:rsid w:val="00255E04"/>
    <w:rsid w:val="00256676"/>
    <w:rsid w:val="002608D4"/>
    <w:rsid w:val="002653C4"/>
    <w:rsid w:val="00266009"/>
    <w:rsid w:val="0027658E"/>
    <w:rsid w:val="00283280"/>
    <w:rsid w:val="002872ED"/>
    <w:rsid w:val="0029110B"/>
    <w:rsid w:val="00294C59"/>
    <w:rsid w:val="002960F6"/>
    <w:rsid w:val="002961AD"/>
    <w:rsid w:val="0029695B"/>
    <w:rsid w:val="00297313"/>
    <w:rsid w:val="002A4DF0"/>
    <w:rsid w:val="002A6D4D"/>
    <w:rsid w:val="002B3588"/>
    <w:rsid w:val="002B51F7"/>
    <w:rsid w:val="002B688B"/>
    <w:rsid w:val="002C2094"/>
    <w:rsid w:val="002C229F"/>
    <w:rsid w:val="002C2C94"/>
    <w:rsid w:val="002C301E"/>
    <w:rsid w:val="002C55A7"/>
    <w:rsid w:val="002C609C"/>
    <w:rsid w:val="002D44A3"/>
    <w:rsid w:val="002D5535"/>
    <w:rsid w:val="002D5610"/>
    <w:rsid w:val="002D6E1B"/>
    <w:rsid w:val="002E1302"/>
    <w:rsid w:val="002E1F2E"/>
    <w:rsid w:val="002E6D95"/>
    <w:rsid w:val="002F2A38"/>
    <w:rsid w:val="002F59F5"/>
    <w:rsid w:val="002F6663"/>
    <w:rsid w:val="00301BC7"/>
    <w:rsid w:val="0030216D"/>
    <w:rsid w:val="00302237"/>
    <w:rsid w:val="00303280"/>
    <w:rsid w:val="0030332A"/>
    <w:rsid w:val="003070E6"/>
    <w:rsid w:val="003105BE"/>
    <w:rsid w:val="0031064E"/>
    <w:rsid w:val="00310CA4"/>
    <w:rsid w:val="00311127"/>
    <w:rsid w:val="003138D0"/>
    <w:rsid w:val="003148A1"/>
    <w:rsid w:val="00314E9B"/>
    <w:rsid w:val="00315CBF"/>
    <w:rsid w:val="00317ED4"/>
    <w:rsid w:val="00320EC9"/>
    <w:rsid w:val="003222FA"/>
    <w:rsid w:val="00322F3C"/>
    <w:rsid w:val="003238C6"/>
    <w:rsid w:val="00323ACB"/>
    <w:rsid w:val="003255CA"/>
    <w:rsid w:val="00330923"/>
    <w:rsid w:val="003336F8"/>
    <w:rsid w:val="00340404"/>
    <w:rsid w:val="00342080"/>
    <w:rsid w:val="003426D3"/>
    <w:rsid w:val="00343E1C"/>
    <w:rsid w:val="003440A4"/>
    <w:rsid w:val="003441AE"/>
    <w:rsid w:val="00346895"/>
    <w:rsid w:val="00347657"/>
    <w:rsid w:val="00354355"/>
    <w:rsid w:val="00354E10"/>
    <w:rsid w:val="003569D0"/>
    <w:rsid w:val="00360AF3"/>
    <w:rsid w:val="00360F09"/>
    <w:rsid w:val="003651F5"/>
    <w:rsid w:val="00365F0C"/>
    <w:rsid w:val="0036666D"/>
    <w:rsid w:val="00367080"/>
    <w:rsid w:val="003705D5"/>
    <w:rsid w:val="003707CA"/>
    <w:rsid w:val="00370E92"/>
    <w:rsid w:val="0037116A"/>
    <w:rsid w:val="00371513"/>
    <w:rsid w:val="003723A8"/>
    <w:rsid w:val="00374F04"/>
    <w:rsid w:val="003768B2"/>
    <w:rsid w:val="003771B4"/>
    <w:rsid w:val="00381299"/>
    <w:rsid w:val="00381A8D"/>
    <w:rsid w:val="00381E9C"/>
    <w:rsid w:val="00384674"/>
    <w:rsid w:val="00385D14"/>
    <w:rsid w:val="00386384"/>
    <w:rsid w:val="00387104"/>
    <w:rsid w:val="00387DE0"/>
    <w:rsid w:val="003904F0"/>
    <w:rsid w:val="00391B91"/>
    <w:rsid w:val="003A253E"/>
    <w:rsid w:val="003A27E1"/>
    <w:rsid w:val="003A301B"/>
    <w:rsid w:val="003A3AA7"/>
    <w:rsid w:val="003A6178"/>
    <w:rsid w:val="003A7CBA"/>
    <w:rsid w:val="003B34C5"/>
    <w:rsid w:val="003B65E0"/>
    <w:rsid w:val="003C0844"/>
    <w:rsid w:val="003C0DC3"/>
    <w:rsid w:val="003C4C18"/>
    <w:rsid w:val="003C5F4E"/>
    <w:rsid w:val="003C7EE4"/>
    <w:rsid w:val="003D1220"/>
    <w:rsid w:val="003D360E"/>
    <w:rsid w:val="003D36DB"/>
    <w:rsid w:val="003D4B3B"/>
    <w:rsid w:val="003D5D0B"/>
    <w:rsid w:val="003D74AF"/>
    <w:rsid w:val="003D7657"/>
    <w:rsid w:val="003D7B92"/>
    <w:rsid w:val="003E14B4"/>
    <w:rsid w:val="003E7D36"/>
    <w:rsid w:val="003F1BDD"/>
    <w:rsid w:val="003F2C2F"/>
    <w:rsid w:val="003F43ED"/>
    <w:rsid w:val="003F7A33"/>
    <w:rsid w:val="003F7B1E"/>
    <w:rsid w:val="00400A85"/>
    <w:rsid w:val="0040202F"/>
    <w:rsid w:val="004025B3"/>
    <w:rsid w:val="0040375F"/>
    <w:rsid w:val="004049B2"/>
    <w:rsid w:val="00405121"/>
    <w:rsid w:val="00407554"/>
    <w:rsid w:val="00407AAE"/>
    <w:rsid w:val="00412612"/>
    <w:rsid w:val="00413894"/>
    <w:rsid w:val="0041432E"/>
    <w:rsid w:val="00416853"/>
    <w:rsid w:val="00417D49"/>
    <w:rsid w:val="004235CC"/>
    <w:rsid w:val="00424E74"/>
    <w:rsid w:val="0042605E"/>
    <w:rsid w:val="0042656D"/>
    <w:rsid w:val="00431BFE"/>
    <w:rsid w:val="0043513F"/>
    <w:rsid w:val="00435302"/>
    <w:rsid w:val="00435540"/>
    <w:rsid w:val="0043665E"/>
    <w:rsid w:val="00436E95"/>
    <w:rsid w:val="00437CCD"/>
    <w:rsid w:val="00437FD9"/>
    <w:rsid w:val="00442B75"/>
    <w:rsid w:val="00443305"/>
    <w:rsid w:val="00443417"/>
    <w:rsid w:val="00446D7B"/>
    <w:rsid w:val="00447715"/>
    <w:rsid w:val="00450D45"/>
    <w:rsid w:val="00452369"/>
    <w:rsid w:val="00454A6F"/>
    <w:rsid w:val="004553A8"/>
    <w:rsid w:val="004607F5"/>
    <w:rsid w:val="004614FF"/>
    <w:rsid w:val="00463EB2"/>
    <w:rsid w:val="004642B7"/>
    <w:rsid w:val="00465169"/>
    <w:rsid w:val="00471545"/>
    <w:rsid w:val="00472F16"/>
    <w:rsid w:val="00474177"/>
    <w:rsid w:val="004772A4"/>
    <w:rsid w:val="00477825"/>
    <w:rsid w:val="004778CC"/>
    <w:rsid w:val="0048306B"/>
    <w:rsid w:val="004844FF"/>
    <w:rsid w:val="004863A7"/>
    <w:rsid w:val="0048699F"/>
    <w:rsid w:val="00490B6D"/>
    <w:rsid w:val="004929E5"/>
    <w:rsid w:val="00493A03"/>
    <w:rsid w:val="00494066"/>
    <w:rsid w:val="00495F77"/>
    <w:rsid w:val="00496258"/>
    <w:rsid w:val="00497182"/>
    <w:rsid w:val="004978A1"/>
    <w:rsid w:val="004A0EBD"/>
    <w:rsid w:val="004A1EE5"/>
    <w:rsid w:val="004A215A"/>
    <w:rsid w:val="004A46F0"/>
    <w:rsid w:val="004A5118"/>
    <w:rsid w:val="004B26A7"/>
    <w:rsid w:val="004B41EA"/>
    <w:rsid w:val="004B4740"/>
    <w:rsid w:val="004B478F"/>
    <w:rsid w:val="004B4B41"/>
    <w:rsid w:val="004B560F"/>
    <w:rsid w:val="004B61C9"/>
    <w:rsid w:val="004B7BE4"/>
    <w:rsid w:val="004C1D6A"/>
    <w:rsid w:val="004C20AB"/>
    <w:rsid w:val="004C21A9"/>
    <w:rsid w:val="004C49BE"/>
    <w:rsid w:val="004C4E98"/>
    <w:rsid w:val="004D0A63"/>
    <w:rsid w:val="004D0A90"/>
    <w:rsid w:val="004D0BC4"/>
    <w:rsid w:val="004D0E69"/>
    <w:rsid w:val="004D2247"/>
    <w:rsid w:val="004D591B"/>
    <w:rsid w:val="004D75DE"/>
    <w:rsid w:val="004E094D"/>
    <w:rsid w:val="004E1580"/>
    <w:rsid w:val="004E2BA4"/>
    <w:rsid w:val="004E41EC"/>
    <w:rsid w:val="004E5A4B"/>
    <w:rsid w:val="004F0983"/>
    <w:rsid w:val="004F2F54"/>
    <w:rsid w:val="004F3C29"/>
    <w:rsid w:val="004F4FB1"/>
    <w:rsid w:val="004F5671"/>
    <w:rsid w:val="004F5AD8"/>
    <w:rsid w:val="004F6B39"/>
    <w:rsid w:val="00501056"/>
    <w:rsid w:val="005056CA"/>
    <w:rsid w:val="005128B1"/>
    <w:rsid w:val="00513959"/>
    <w:rsid w:val="00514578"/>
    <w:rsid w:val="0051559B"/>
    <w:rsid w:val="005162E9"/>
    <w:rsid w:val="0051776D"/>
    <w:rsid w:val="005204F2"/>
    <w:rsid w:val="005210FD"/>
    <w:rsid w:val="0052333B"/>
    <w:rsid w:val="0052713E"/>
    <w:rsid w:val="00527B51"/>
    <w:rsid w:val="00530E0E"/>
    <w:rsid w:val="005351BA"/>
    <w:rsid w:val="005351D1"/>
    <w:rsid w:val="00536C89"/>
    <w:rsid w:val="00537504"/>
    <w:rsid w:val="0054137C"/>
    <w:rsid w:val="00542E48"/>
    <w:rsid w:val="00543CE1"/>
    <w:rsid w:val="0054476F"/>
    <w:rsid w:val="00545A87"/>
    <w:rsid w:val="00547EF4"/>
    <w:rsid w:val="00550E5F"/>
    <w:rsid w:val="005519E7"/>
    <w:rsid w:val="005520CA"/>
    <w:rsid w:val="00552990"/>
    <w:rsid w:val="00553B8D"/>
    <w:rsid w:val="00554A55"/>
    <w:rsid w:val="00555303"/>
    <w:rsid w:val="00560A15"/>
    <w:rsid w:val="005636FD"/>
    <w:rsid w:val="0056511E"/>
    <w:rsid w:val="00567F12"/>
    <w:rsid w:val="005727D8"/>
    <w:rsid w:val="00575488"/>
    <w:rsid w:val="005760EE"/>
    <w:rsid w:val="005808D3"/>
    <w:rsid w:val="00582580"/>
    <w:rsid w:val="00583EE2"/>
    <w:rsid w:val="005844E0"/>
    <w:rsid w:val="005847AD"/>
    <w:rsid w:val="00590419"/>
    <w:rsid w:val="005905DB"/>
    <w:rsid w:val="00592F43"/>
    <w:rsid w:val="00593FB8"/>
    <w:rsid w:val="005946FA"/>
    <w:rsid w:val="00594B53"/>
    <w:rsid w:val="00595161"/>
    <w:rsid w:val="005A1031"/>
    <w:rsid w:val="005A1BC3"/>
    <w:rsid w:val="005A1EC9"/>
    <w:rsid w:val="005A2C42"/>
    <w:rsid w:val="005A4B7B"/>
    <w:rsid w:val="005B0D42"/>
    <w:rsid w:val="005B1313"/>
    <w:rsid w:val="005B25A9"/>
    <w:rsid w:val="005B3270"/>
    <w:rsid w:val="005B5216"/>
    <w:rsid w:val="005C245C"/>
    <w:rsid w:val="005C3888"/>
    <w:rsid w:val="005C73C3"/>
    <w:rsid w:val="005C78DE"/>
    <w:rsid w:val="005D0D84"/>
    <w:rsid w:val="005D17FE"/>
    <w:rsid w:val="005D2E15"/>
    <w:rsid w:val="005D5533"/>
    <w:rsid w:val="005D5E26"/>
    <w:rsid w:val="005D6AA2"/>
    <w:rsid w:val="005D6E30"/>
    <w:rsid w:val="005D7EB9"/>
    <w:rsid w:val="005E4573"/>
    <w:rsid w:val="005E5498"/>
    <w:rsid w:val="005E5A27"/>
    <w:rsid w:val="005E5B44"/>
    <w:rsid w:val="005E6484"/>
    <w:rsid w:val="005E7B1E"/>
    <w:rsid w:val="005F37FE"/>
    <w:rsid w:val="005F6079"/>
    <w:rsid w:val="005F7642"/>
    <w:rsid w:val="0060146A"/>
    <w:rsid w:val="006019CF"/>
    <w:rsid w:val="00603BB2"/>
    <w:rsid w:val="00604184"/>
    <w:rsid w:val="006110CA"/>
    <w:rsid w:val="00611A8B"/>
    <w:rsid w:val="00611BE8"/>
    <w:rsid w:val="0061237D"/>
    <w:rsid w:val="00614C61"/>
    <w:rsid w:val="0061717C"/>
    <w:rsid w:val="00617691"/>
    <w:rsid w:val="00622C08"/>
    <w:rsid w:val="00623D87"/>
    <w:rsid w:val="00623EBE"/>
    <w:rsid w:val="00624AAE"/>
    <w:rsid w:val="00625C69"/>
    <w:rsid w:val="00627912"/>
    <w:rsid w:val="00627B64"/>
    <w:rsid w:val="00627D64"/>
    <w:rsid w:val="00630DAD"/>
    <w:rsid w:val="00634E33"/>
    <w:rsid w:val="00636DF7"/>
    <w:rsid w:val="00637114"/>
    <w:rsid w:val="0063762C"/>
    <w:rsid w:val="00637F7D"/>
    <w:rsid w:val="006459A3"/>
    <w:rsid w:val="00651D7D"/>
    <w:rsid w:val="00653C44"/>
    <w:rsid w:val="00655C29"/>
    <w:rsid w:val="00656005"/>
    <w:rsid w:val="006570EA"/>
    <w:rsid w:val="006600A3"/>
    <w:rsid w:val="00660BA3"/>
    <w:rsid w:val="00662915"/>
    <w:rsid w:val="00663C58"/>
    <w:rsid w:val="0066722D"/>
    <w:rsid w:val="00667B33"/>
    <w:rsid w:val="0067255F"/>
    <w:rsid w:val="006735A7"/>
    <w:rsid w:val="00675629"/>
    <w:rsid w:val="00675FC4"/>
    <w:rsid w:val="006760A1"/>
    <w:rsid w:val="00677ADF"/>
    <w:rsid w:val="00684D01"/>
    <w:rsid w:val="006851FA"/>
    <w:rsid w:val="00685CE1"/>
    <w:rsid w:val="0069190A"/>
    <w:rsid w:val="00692131"/>
    <w:rsid w:val="006931CD"/>
    <w:rsid w:val="006954D2"/>
    <w:rsid w:val="006954E1"/>
    <w:rsid w:val="00695E63"/>
    <w:rsid w:val="00696EC8"/>
    <w:rsid w:val="006A2D44"/>
    <w:rsid w:val="006A53CD"/>
    <w:rsid w:val="006B034D"/>
    <w:rsid w:val="006B2E21"/>
    <w:rsid w:val="006B4CD8"/>
    <w:rsid w:val="006C1B03"/>
    <w:rsid w:val="006C1B08"/>
    <w:rsid w:val="006C3859"/>
    <w:rsid w:val="006C5F21"/>
    <w:rsid w:val="006C7295"/>
    <w:rsid w:val="006C7D39"/>
    <w:rsid w:val="006D0AD7"/>
    <w:rsid w:val="006D3297"/>
    <w:rsid w:val="006D35FE"/>
    <w:rsid w:val="006D37B5"/>
    <w:rsid w:val="006D59E4"/>
    <w:rsid w:val="006D60D1"/>
    <w:rsid w:val="006D6515"/>
    <w:rsid w:val="006D7073"/>
    <w:rsid w:val="006D78CA"/>
    <w:rsid w:val="006E19B9"/>
    <w:rsid w:val="006E4784"/>
    <w:rsid w:val="006E5C67"/>
    <w:rsid w:val="006E6C25"/>
    <w:rsid w:val="006F11A0"/>
    <w:rsid w:val="006F27BC"/>
    <w:rsid w:val="006F2DF0"/>
    <w:rsid w:val="006F3D6F"/>
    <w:rsid w:val="006F3EB4"/>
    <w:rsid w:val="006F4B2E"/>
    <w:rsid w:val="006F4DF1"/>
    <w:rsid w:val="006F5545"/>
    <w:rsid w:val="006F5EBF"/>
    <w:rsid w:val="006F6A3A"/>
    <w:rsid w:val="006F7605"/>
    <w:rsid w:val="007013CC"/>
    <w:rsid w:val="007027BF"/>
    <w:rsid w:val="007032C9"/>
    <w:rsid w:val="007049E7"/>
    <w:rsid w:val="00704F7A"/>
    <w:rsid w:val="00705903"/>
    <w:rsid w:val="007063FA"/>
    <w:rsid w:val="00711696"/>
    <w:rsid w:val="00711FA3"/>
    <w:rsid w:val="00713F24"/>
    <w:rsid w:val="0071448E"/>
    <w:rsid w:val="00715872"/>
    <w:rsid w:val="00716FB2"/>
    <w:rsid w:val="007173AA"/>
    <w:rsid w:val="007201BD"/>
    <w:rsid w:val="007208C5"/>
    <w:rsid w:val="00720BA8"/>
    <w:rsid w:val="007231A0"/>
    <w:rsid w:val="00726679"/>
    <w:rsid w:val="00730006"/>
    <w:rsid w:val="00732BB4"/>
    <w:rsid w:val="00737720"/>
    <w:rsid w:val="00737759"/>
    <w:rsid w:val="00740920"/>
    <w:rsid w:val="0074358F"/>
    <w:rsid w:val="007436B6"/>
    <w:rsid w:val="00743AE4"/>
    <w:rsid w:val="00745B95"/>
    <w:rsid w:val="00747315"/>
    <w:rsid w:val="007515AD"/>
    <w:rsid w:val="00751F45"/>
    <w:rsid w:val="007526E8"/>
    <w:rsid w:val="007528D2"/>
    <w:rsid w:val="00754867"/>
    <w:rsid w:val="007569CB"/>
    <w:rsid w:val="00756F25"/>
    <w:rsid w:val="0076043A"/>
    <w:rsid w:val="00760E87"/>
    <w:rsid w:val="00762D93"/>
    <w:rsid w:val="007642D1"/>
    <w:rsid w:val="0076490F"/>
    <w:rsid w:val="007667D1"/>
    <w:rsid w:val="007703CF"/>
    <w:rsid w:val="007731AB"/>
    <w:rsid w:val="00774B59"/>
    <w:rsid w:val="00774CC1"/>
    <w:rsid w:val="007750F6"/>
    <w:rsid w:val="0077553D"/>
    <w:rsid w:val="00776B62"/>
    <w:rsid w:val="00776C3E"/>
    <w:rsid w:val="00780254"/>
    <w:rsid w:val="00780426"/>
    <w:rsid w:val="00782BA6"/>
    <w:rsid w:val="00784499"/>
    <w:rsid w:val="007849DB"/>
    <w:rsid w:val="00784ABB"/>
    <w:rsid w:val="0078589C"/>
    <w:rsid w:val="00785F6B"/>
    <w:rsid w:val="00793D83"/>
    <w:rsid w:val="007A03D1"/>
    <w:rsid w:val="007A1303"/>
    <w:rsid w:val="007A159F"/>
    <w:rsid w:val="007A3940"/>
    <w:rsid w:val="007A3CC8"/>
    <w:rsid w:val="007A727E"/>
    <w:rsid w:val="007B3BC5"/>
    <w:rsid w:val="007B408B"/>
    <w:rsid w:val="007B5BF3"/>
    <w:rsid w:val="007B6981"/>
    <w:rsid w:val="007C1CC6"/>
    <w:rsid w:val="007C44E3"/>
    <w:rsid w:val="007C57CB"/>
    <w:rsid w:val="007C5ADD"/>
    <w:rsid w:val="007C5DC8"/>
    <w:rsid w:val="007C676E"/>
    <w:rsid w:val="007C72F7"/>
    <w:rsid w:val="007C7B81"/>
    <w:rsid w:val="007D0810"/>
    <w:rsid w:val="007D5543"/>
    <w:rsid w:val="007D6C6A"/>
    <w:rsid w:val="007D7064"/>
    <w:rsid w:val="007D7B8A"/>
    <w:rsid w:val="007E384F"/>
    <w:rsid w:val="007E428A"/>
    <w:rsid w:val="007E7139"/>
    <w:rsid w:val="007F144E"/>
    <w:rsid w:val="007F23BC"/>
    <w:rsid w:val="007F6708"/>
    <w:rsid w:val="00801D4E"/>
    <w:rsid w:val="00803648"/>
    <w:rsid w:val="008038FD"/>
    <w:rsid w:val="008052C6"/>
    <w:rsid w:val="00806262"/>
    <w:rsid w:val="0080694A"/>
    <w:rsid w:val="0080735C"/>
    <w:rsid w:val="00807535"/>
    <w:rsid w:val="00807B82"/>
    <w:rsid w:val="008107ED"/>
    <w:rsid w:val="00810984"/>
    <w:rsid w:val="00812B17"/>
    <w:rsid w:val="008171B9"/>
    <w:rsid w:val="008218FC"/>
    <w:rsid w:val="00822FF2"/>
    <w:rsid w:val="00831DD9"/>
    <w:rsid w:val="00835FAA"/>
    <w:rsid w:val="00837518"/>
    <w:rsid w:val="00841F34"/>
    <w:rsid w:val="00842F62"/>
    <w:rsid w:val="008435BE"/>
    <w:rsid w:val="008455F3"/>
    <w:rsid w:val="00846AF2"/>
    <w:rsid w:val="0084735E"/>
    <w:rsid w:val="00847C3D"/>
    <w:rsid w:val="00850445"/>
    <w:rsid w:val="008532AA"/>
    <w:rsid w:val="008543D2"/>
    <w:rsid w:val="00856878"/>
    <w:rsid w:val="008605B7"/>
    <w:rsid w:val="00861EAB"/>
    <w:rsid w:val="00862EFB"/>
    <w:rsid w:val="00863883"/>
    <w:rsid w:val="00865D0D"/>
    <w:rsid w:val="008708F4"/>
    <w:rsid w:val="0087210B"/>
    <w:rsid w:val="00872506"/>
    <w:rsid w:val="00873B34"/>
    <w:rsid w:val="0087486E"/>
    <w:rsid w:val="00875888"/>
    <w:rsid w:val="00875B89"/>
    <w:rsid w:val="008761D5"/>
    <w:rsid w:val="0087679F"/>
    <w:rsid w:val="008774E2"/>
    <w:rsid w:val="00880B2D"/>
    <w:rsid w:val="00883F12"/>
    <w:rsid w:val="008868B9"/>
    <w:rsid w:val="00886CDC"/>
    <w:rsid w:val="00890837"/>
    <w:rsid w:val="0089139D"/>
    <w:rsid w:val="00891C34"/>
    <w:rsid w:val="008945C9"/>
    <w:rsid w:val="00896444"/>
    <w:rsid w:val="00897070"/>
    <w:rsid w:val="008A18CD"/>
    <w:rsid w:val="008A28E7"/>
    <w:rsid w:val="008A3388"/>
    <w:rsid w:val="008A4BE4"/>
    <w:rsid w:val="008A5816"/>
    <w:rsid w:val="008A6D20"/>
    <w:rsid w:val="008A765D"/>
    <w:rsid w:val="008A7E1D"/>
    <w:rsid w:val="008B27D1"/>
    <w:rsid w:val="008B40A2"/>
    <w:rsid w:val="008B4C63"/>
    <w:rsid w:val="008B532E"/>
    <w:rsid w:val="008B6DE2"/>
    <w:rsid w:val="008B769E"/>
    <w:rsid w:val="008C0BB4"/>
    <w:rsid w:val="008C11F1"/>
    <w:rsid w:val="008C3966"/>
    <w:rsid w:val="008C42E7"/>
    <w:rsid w:val="008C6050"/>
    <w:rsid w:val="008C70FC"/>
    <w:rsid w:val="008D0124"/>
    <w:rsid w:val="008D25EC"/>
    <w:rsid w:val="008D31D9"/>
    <w:rsid w:val="008D3AD3"/>
    <w:rsid w:val="008D469F"/>
    <w:rsid w:val="008D4ADF"/>
    <w:rsid w:val="008D4D4E"/>
    <w:rsid w:val="008D4EF3"/>
    <w:rsid w:val="008D527F"/>
    <w:rsid w:val="008D5B8F"/>
    <w:rsid w:val="008D66E7"/>
    <w:rsid w:val="008D7212"/>
    <w:rsid w:val="008E4065"/>
    <w:rsid w:val="008E5611"/>
    <w:rsid w:val="008E79D8"/>
    <w:rsid w:val="008F2DBD"/>
    <w:rsid w:val="008F6ECB"/>
    <w:rsid w:val="00900CC4"/>
    <w:rsid w:val="00901428"/>
    <w:rsid w:val="0090294E"/>
    <w:rsid w:val="00903583"/>
    <w:rsid w:val="009058EC"/>
    <w:rsid w:val="00911106"/>
    <w:rsid w:val="00912C41"/>
    <w:rsid w:val="00913612"/>
    <w:rsid w:val="009147D7"/>
    <w:rsid w:val="00914F0C"/>
    <w:rsid w:val="0091653B"/>
    <w:rsid w:val="00916548"/>
    <w:rsid w:val="009210BB"/>
    <w:rsid w:val="00921268"/>
    <w:rsid w:val="00921414"/>
    <w:rsid w:val="00923842"/>
    <w:rsid w:val="0092424A"/>
    <w:rsid w:val="009246EA"/>
    <w:rsid w:val="00927D89"/>
    <w:rsid w:val="009305AB"/>
    <w:rsid w:val="009308F2"/>
    <w:rsid w:val="0093755F"/>
    <w:rsid w:val="00937A48"/>
    <w:rsid w:val="00937AD8"/>
    <w:rsid w:val="009402E2"/>
    <w:rsid w:val="0094033D"/>
    <w:rsid w:val="00946061"/>
    <w:rsid w:val="009461B9"/>
    <w:rsid w:val="00946228"/>
    <w:rsid w:val="009471C1"/>
    <w:rsid w:val="0095291E"/>
    <w:rsid w:val="00954934"/>
    <w:rsid w:val="009550EE"/>
    <w:rsid w:val="009567A2"/>
    <w:rsid w:val="009604D6"/>
    <w:rsid w:val="00960FC2"/>
    <w:rsid w:val="009614E2"/>
    <w:rsid w:val="00961A7C"/>
    <w:rsid w:val="00964FD3"/>
    <w:rsid w:val="00967CB1"/>
    <w:rsid w:val="0097022C"/>
    <w:rsid w:val="00970E08"/>
    <w:rsid w:val="0097173B"/>
    <w:rsid w:val="00973668"/>
    <w:rsid w:val="00973C4A"/>
    <w:rsid w:val="0097546A"/>
    <w:rsid w:val="009767DF"/>
    <w:rsid w:val="00976A26"/>
    <w:rsid w:val="00981F0F"/>
    <w:rsid w:val="00983931"/>
    <w:rsid w:val="00984B0D"/>
    <w:rsid w:val="0098777F"/>
    <w:rsid w:val="009929D5"/>
    <w:rsid w:val="009934AA"/>
    <w:rsid w:val="00993FC6"/>
    <w:rsid w:val="0099628D"/>
    <w:rsid w:val="009A096F"/>
    <w:rsid w:val="009A13A7"/>
    <w:rsid w:val="009A16EF"/>
    <w:rsid w:val="009A2568"/>
    <w:rsid w:val="009A2ADE"/>
    <w:rsid w:val="009A3C84"/>
    <w:rsid w:val="009A43C8"/>
    <w:rsid w:val="009A580A"/>
    <w:rsid w:val="009A5C3E"/>
    <w:rsid w:val="009A6992"/>
    <w:rsid w:val="009B0C0A"/>
    <w:rsid w:val="009B24A5"/>
    <w:rsid w:val="009B325E"/>
    <w:rsid w:val="009B4B35"/>
    <w:rsid w:val="009B4C53"/>
    <w:rsid w:val="009B4CD4"/>
    <w:rsid w:val="009B6432"/>
    <w:rsid w:val="009B7E10"/>
    <w:rsid w:val="009C3D51"/>
    <w:rsid w:val="009C4D6E"/>
    <w:rsid w:val="009D191B"/>
    <w:rsid w:val="009D1DC4"/>
    <w:rsid w:val="009D29AA"/>
    <w:rsid w:val="009D6B00"/>
    <w:rsid w:val="009E4A45"/>
    <w:rsid w:val="009E7E16"/>
    <w:rsid w:val="009F103D"/>
    <w:rsid w:val="009F1580"/>
    <w:rsid w:val="009F1581"/>
    <w:rsid w:val="009F1ADA"/>
    <w:rsid w:val="009F2216"/>
    <w:rsid w:val="009F3FDA"/>
    <w:rsid w:val="009F60CF"/>
    <w:rsid w:val="009F6E69"/>
    <w:rsid w:val="009F7E8A"/>
    <w:rsid w:val="00A03411"/>
    <w:rsid w:val="00A05BE1"/>
    <w:rsid w:val="00A075ED"/>
    <w:rsid w:val="00A07874"/>
    <w:rsid w:val="00A14CA3"/>
    <w:rsid w:val="00A15CB1"/>
    <w:rsid w:val="00A1654A"/>
    <w:rsid w:val="00A17605"/>
    <w:rsid w:val="00A22341"/>
    <w:rsid w:val="00A22A21"/>
    <w:rsid w:val="00A22C77"/>
    <w:rsid w:val="00A23E9A"/>
    <w:rsid w:val="00A258D2"/>
    <w:rsid w:val="00A25F87"/>
    <w:rsid w:val="00A2615B"/>
    <w:rsid w:val="00A27EFC"/>
    <w:rsid w:val="00A32EE2"/>
    <w:rsid w:val="00A34F9E"/>
    <w:rsid w:val="00A360BB"/>
    <w:rsid w:val="00A42486"/>
    <w:rsid w:val="00A45A7D"/>
    <w:rsid w:val="00A46E16"/>
    <w:rsid w:val="00A50D33"/>
    <w:rsid w:val="00A5237D"/>
    <w:rsid w:val="00A53674"/>
    <w:rsid w:val="00A53D38"/>
    <w:rsid w:val="00A53FCC"/>
    <w:rsid w:val="00A54DDB"/>
    <w:rsid w:val="00A5511A"/>
    <w:rsid w:val="00A5582F"/>
    <w:rsid w:val="00A57A85"/>
    <w:rsid w:val="00A57E26"/>
    <w:rsid w:val="00A603BF"/>
    <w:rsid w:val="00A60797"/>
    <w:rsid w:val="00A60DEA"/>
    <w:rsid w:val="00A60E47"/>
    <w:rsid w:val="00A61959"/>
    <w:rsid w:val="00A62518"/>
    <w:rsid w:val="00A62C23"/>
    <w:rsid w:val="00A65453"/>
    <w:rsid w:val="00A67031"/>
    <w:rsid w:val="00A7178D"/>
    <w:rsid w:val="00A72A3D"/>
    <w:rsid w:val="00A753CC"/>
    <w:rsid w:val="00A753D3"/>
    <w:rsid w:val="00A77DB9"/>
    <w:rsid w:val="00A81D31"/>
    <w:rsid w:val="00A81DA0"/>
    <w:rsid w:val="00A87458"/>
    <w:rsid w:val="00A907B9"/>
    <w:rsid w:val="00A909F1"/>
    <w:rsid w:val="00A9570F"/>
    <w:rsid w:val="00A95B33"/>
    <w:rsid w:val="00AA0627"/>
    <w:rsid w:val="00AA266B"/>
    <w:rsid w:val="00AA2859"/>
    <w:rsid w:val="00AA59DE"/>
    <w:rsid w:val="00AB4F25"/>
    <w:rsid w:val="00AB66B2"/>
    <w:rsid w:val="00AC0749"/>
    <w:rsid w:val="00AC1596"/>
    <w:rsid w:val="00AC3F85"/>
    <w:rsid w:val="00AC4C1D"/>
    <w:rsid w:val="00AC5BB3"/>
    <w:rsid w:val="00AD201D"/>
    <w:rsid w:val="00AD7D08"/>
    <w:rsid w:val="00AD7F23"/>
    <w:rsid w:val="00AE2971"/>
    <w:rsid w:val="00AE2E4F"/>
    <w:rsid w:val="00AE3146"/>
    <w:rsid w:val="00AE538E"/>
    <w:rsid w:val="00AE5A78"/>
    <w:rsid w:val="00AE6F73"/>
    <w:rsid w:val="00AF173F"/>
    <w:rsid w:val="00AF1782"/>
    <w:rsid w:val="00AF1C6E"/>
    <w:rsid w:val="00AF35E5"/>
    <w:rsid w:val="00AF5E1E"/>
    <w:rsid w:val="00AF7007"/>
    <w:rsid w:val="00B02D51"/>
    <w:rsid w:val="00B03C8A"/>
    <w:rsid w:val="00B05263"/>
    <w:rsid w:val="00B12111"/>
    <w:rsid w:val="00B127D3"/>
    <w:rsid w:val="00B13F88"/>
    <w:rsid w:val="00B15CC5"/>
    <w:rsid w:val="00B15F2D"/>
    <w:rsid w:val="00B15FB3"/>
    <w:rsid w:val="00B16354"/>
    <w:rsid w:val="00B17161"/>
    <w:rsid w:val="00B17DCA"/>
    <w:rsid w:val="00B2385F"/>
    <w:rsid w:val="00B26A06"/>
    <w:rsid w:val="00B277DF"/>
    <w:rsid w:val="00B30C1D"/>
    <w:rsid w:val="00B30E42"/>
    <w:rsid w:val="00B31B90"/>
    <w:rsid w:val="00B3333C"/>
    <w:rsid w:val="00B3469B"/>
    <w:rsid w:val="00B34A81"/>
    <w:rsid w:val="00B35E36"/>
    <w:rsid w:val="00B35F6D"/>
    <w:rsid w:val="00B36940"/>
    <w:rsid w:val="00B37B35"/>
    <w:rsid w:val="00B40F24"/>
    <w:rsid w:val="00B42E28"/>
    <w:rsid w:val="00B44FAF"/>
    <w:rsid w:val="00B45104"/>
    <w:rsid w:val="00B468A9"/>
    <w:rsid w:val="00B50E7B"/>
    <w:rsid w:val="00B53608"/>
    <w:rsid w:val="00B53C0C"/>
    <w:rsid w:val="00B545DC"/>
    <w:rsid w:val="00B55C2E"/>
    <w:rsid w:val="00B56462"/>
    <w:rsid w:val="00B60790"/>
    <w:rsid w:val="00B6093C"/>
    <w:rsid w:val="00B638D1"/>
    <w:rsid w:val="00B675C0"/>
    <w:rsid w:val="00B70D26"/>
    <w:rsid w:val="00B72C89"/>
    <w:rsid w:val="00B74584"/>
    <w:rsid w:val="00B74F76"/>
    <w:rsid w:val="00B75114"/>
    <w:rsid w:val="00B766DA"/>
    <w:rsid w:val="00B768D7"/>
    <w:rsid w:val="00B76E83"/>
    <w:rsid w:val="00B82FD3"/>
    <w:rsid w:val="00B849A0"/>
    <w:rsid w:val="00B85D54"/>
    <w:rsid w:val="00B878AB"/>
    <w:rsid w:val="00B903CC"/>
    <w:rsid w:val="00B9084E"/>
    <w:rsid w:val="00B90B2F"/>
    <w:rsid w:val="00B94046"/>
    <w:rsid w:val="00B973B1"/>
    <w:rsid w:val="00BA23AA"/>
    <w:rsid w:val="00BA26F8"/>
    <w:rsid w:val="00BB1B17"/>
    <w:rsid w:val="00BB2240"/>
    <w:rsid w:val="00BB2706"/>
    <w:rsid w:val="00BB2825"/>
    <w:rsid w:val="00BB4199"/>
    <w:rsid w:val="00BB4E00"/>
    <w:rsid w:val="00BB6C80"/>
    <w:rsid w:val="00BC1D80"/>
    <w:rsid w:val="00BC2D2F"/>
    <w:rsid w:val="00BC47E7"/>
    <w:rsid w:val="00BC70D5"/>
    <w:rsid w:val="00BD05B0"/>
    <w:rsid w:val="00BD0BE4"/>
    <w:rsid w:val="00BD214C"/>
    <w:rsid w:val="00BD2E79"/>
    <w:rsid w:val="00BD3F87"/>
    <w:rsid w:val="00BD6F98"/>
    <w:rsid w:val="00BD7455"/>
    <w:rsid w:val="00BE11CE"/>
    <w:rsid w:val="00BE3E46"/>
    <w:rsid w:val="00BE4010"/>
    <w:rsid w:val="00BE4A1B"/>
    <w:rsid w:val="00BE5D18"/>
    <w:rsid w:val="00BE5D9E"/>
    <w:rsid w:val="00BE7E36"/>
    <w:rsid w:val="00BF2752"/>
    <w:rsid w:val="00BF28A3"/>
    <w:rsid w:val="00BF3E7D"/>
    <w:rsid w:val="00BF72FC"/>
    <w:rsid w:val="00BF7787"/>
    <w:rsid w:val="00C054E8"/>
    <w:rsid w:val="00C055C5"/>
    <w:rsid w:val="00C06D7F"/>
    <w:rsid w:val="00C07AF0"/>
    <w:rsid w:val="00C116F7"/>
    <w:rsid w:val="00C11B74"/>
    <w:rsid w:val="00C11B9F"/>
    <w:rsid w:val="00C1355E"/>
    <w:rsid w:val="00C20CD1"/>
    <w:rsid w:val="00C21E61"/>
    <w:rsid w:val="00C221EF"/>
    <w:rsid w:val="00C235C7"/>
    <w:rsid w:val="00C257B6"/>
    <w:rsid w:val="00C266EA"/>
    <w:rsid w:val="00C32A3C"/>
    <w:rsid w:val="00C34FAB"/>
    <w:rsid w:val="00C40955"/>
    <w:rsid w:val="00C41F4A"/>
    <w:rsid w:val="00C462F2"/>
    <w:rsid w:val="00C46812"/>
    <w:rsid w:val="00C47DC9"/>
    <w:rsid w:val="00C524D1"/>
    <w:rsid w:val="00C528C7"/>
    <w:rsid w:val="00C52AF8"/>
    <w:rsid w:val="00C52E25"/>
    <w:rsid w:val="00C54F45"/>
    <w:rsid w:val="00C569A4"/>
    <w:rsid w:val="00C56B1F"/>
    <w:rsid w:val="00C57092"/>
    <w:rsid w:val="00C60207"/>
    <w:rsid w:val="00C61C7A"/>
    <w:rsid w:val="00C62CC0"/>
    <w:rsid w:val="00C62F3D"/>
    <w:rsid w:val="00C63894"/>
    <w:rsid w:val="00C642A7"/>
    <w:rsid w:val="00C67214"/>
    <w:rsid w:val="00C6742B"/>
    <w:rsid w:val="00C70449"/>
    <w:rsid w:val="00C70475"/>
    <w:rsid w:val="00C73B99"/>
    <w:rsid w:val="00C764CF"/>
    <w:rsid w:val="00C80238"/>
    <w:rsid w:val="00C82315"/>
    <w:rsid w:val="00C82861"/>
    <w:rsid w:val="00C8291C"/>
    <w:rsid w:val="00C82BC9"/>
    <w:rsid w:val="00C82E81"/>
    <w:rsid w:val="00C90589"/>
    <w:rsid w:val="00C94A64"/>
    <w:rsid w:val="00C94CFF"/>
    <w:rsid w:val="00C963AE"/>
    <w:rsid w:val="00CA1922"/>
    <w:rsid w:val="00CA1A26"/>
    <w:rsid w:val="00CA1F15"/>
    <w:rsid w:val="00CA60A8"/>
    <w:rsid w:val="00CA742F"/>
    <w:rsid w:val="00CB277A"/>
    <w:rsid w:val="00CB3CC8"/>
    <w:rsid w:val="00CB4BD4"/>
    <w:rsid w:val="00CB55D2"/>
    <w:rsid w:val="00CB6183"/>
    <w:rsid w:val="00CB6210"/>
    <w:rsid w:val="00CC07CD"/>
    <w:rsid w:val="00CC42C1"/>
    <w:rsid w:val="00CC66A9"/>
    <w:rsid w:val="00CC6BA2"/>
    <w:rsid w:val="00CD015D"/>
    <w:rsid w:val="00CD19F0"/>
    <w:rsid w:val="00CD2E90"/>
    <w:rsid w:val="00CD35C4"/>
    <w:rsid w:val="00CD5045"/>
    <w:rsid w:val="00CD5581"/>
    <w:rsid w:val="00CD58F1"/>
    <w:rsid w:val="00CD75F0"/>
    <w:rsid w:val="00CE198B"/>
    <w:rsid w:val="00CE2C9D"/>
    <w:rsid w:val="00CE5D10"/>
    <w:rsid w:val="00CE61C7"/>
    <w:rsid w:val="00CE76DC"/>
    <w:rsid w:val="00CE796A"/>
    <w:rsid w:val="00CF1CF3"/>
    <w:rsid w:val="00CF1EBF"/>
    <w:rsid w:val="00CF3740"/>
    <w:rsid w:val="00CF52F9"/>
    <w:rsid w:val="00D022B3"/>
    <w:rsid w:val="00D0386A"/>
    <w:rsid w:val="00D04165"/>
    <w:rsid w:val="00D069E9"/>
    <w:rsid w:val="00D10921"/>
    <w:rsid w:val="00D131BC"/>
    <w:rsid w:val="00D13559"/>
    <w:rsid w:val="00D13AFC"/>
    <w:rsid w:val="00D144C6"/>
    <w:rsid w:val="00D16326"/>
    <w:rsid w:val="00D16B31"/>
    <w:rsid w:val="00D24E60"/>
    <w:rsid w:val="00D2615A"/>
    <w:rsid w:val="00D26C92"/>
    <w:rsid w:val="00D32614"/>
    <w:rsid w:val="00D34AC2"/>
    <w:rsid w:val="00D35608"/>
    <w:rsid w:val="00D35765"/>
    <w:rsid w:val="00D44DED"/>
    <w:rsid w:val="00D45743"/>
    <w:rsid w:val="00D458EB"/>
    <w:rsid w:val="00D46CB0"/>
    <w:rsid w:val="00D47065"/>
    <w:rsid w:val="00D47155"/>
    <w:rsid w:val="00D476CE"/>
    <w:rsid w:val="00D47957"/>
    <w:rsid w:val="00D47DC8"/>
    <w:rsid w:val="00D47F4E"/>
    <w:rsid w:val="00D50708"/>
    <w:rsid w:val="00D517F3"/>
    <w:rsid w:val="00D51FA3"/>
    <w:rsid w:val="00D60C2E"/>
    <w:rsid w:val="00D62DD9"/>
    <w:rsid w:val="00D65586"/>
    <w:rsid w:val="00D67AFB"/>
    <w:rsid w:val="00D70BD5"/>
    <w:rsid w:val="00D74980"/>
    <w:rsid w:val="00D75B27"/>
    <w:rsid w:val="00D77307"/>
    <w:rsid w:val="00D77889"/>
    <w:rsid w:val="00D77BFD"/>
    <w:rsid w:val="00D818E4"/>
    <w:rsid w:val="00D81AE1"/>
    <w:rsid w:val="00D828E6"/>
    <w:rsid w:val="00D848C6"/>
    <w:rsid w:val="00D84B0A"/>
    <w:rsid w:val="00D86239"/>
    <w:rsid w:val="00D866A8"/>
    <w:rsid w:val="00D86C4E"/>
    <w:rsid w:val="00D87DDE"/>
    <w:rsid w:val="00D902B8"/>
    <w:rsid w:val="00D903C9"/>
    <w:rsid w:val="00D9130C"/>
    <w:rsid w:val="00D91636"/>
    <w:rsid w:val="00D931F7"/>
    <w:rsid w:val="00D943AD"/>
    <w:rsid w:val="00D96406"/>
    <w:rsid w:val="00D966B4"/>
    <w:rsid w:val="00D976BF"/>
    <w:rsid w:val="00D97F52"/>
    <w:rsid w:val="00DA7EE4"/>
    <w:rsid w:val="00DB1E99"/>
    <w:rsid w:val="00DB3679"/>
    <w:rsid w:val="00DB4FD4"/>
    <w:rsid w:val="00DB54CF"/>
    <w:rsid w:val="00DB5B4E"/>
    <w:rsid w:val="00DB623D"/>
    <w:rsid w:val="00DB7FE4"/>
    <w:rsid w:val="00DC188E"/>
    <w:rsid w:val="00DC1CD9"/>
    <w:rsid w:val="00DC2204"/>
    <w:rsid w:val="00DC5470"/>
    <w:rsid w:val="00DC59FC"/>
    <w:rsid w:val="00DC6449"/>
    <w:rsid w:val="00DD0144"/>
    <w:rsid w:val="00DD0D8C"/>
    <w:rsid w:val="00DD2E3E"/>
    <w:rsid w:val="00DD49F8"/>
    <w:rsid w:val="00DD4E48"/>
    <w:rsid w:val="00DD7521"/>
    <w:rsid w:val="00DD77A9"/>
    <w:rsid w:val="00DD7CA4"/>
    <w:rsid w:val="00DE0476"/>
    <w:rsid w:val="00DE0592"/>
    <w:rsid w:val="00DE1A3F"/>
    <w:rsid w:val="00DE770F"/>
    <w:rsid w:val="00DE7B8A"/>
    <w:rsid w:val="00DF159A"/>
    <w:rsid w:val="00DF1B10"/>
    <w:rsid w:val="00DF2349"/>
    <w:rsid w:val="00DF50D9"/>
    <w:rsid w:val="00DF54BD"/>
    <w:rsid w:val="00DF5B74"/>
    <w:rsid w:val="00DF7002"/>
    <w:rsid w:val="00DF705B"/>
    <w:rsid w:val="00DF7256"/>
    <w:rsid w:val="00E03D6A"/>
    <w:rsid w:val="00E03EFE"/>
    <w:rsid w:val="00E12C1A"/>
    <w:rsid w:val="00E12FA0"/>
    <w:rsid w:val="00E1717C"/>
    <w:rsid w:val="00E171C2"/>
    <w:rsid w:val="00E1797A"/>
    <w:rsid w:val="00E20EC5"/>
    <w:rsid w:val="00E22059"/>
    <w:rsid w:val="00E239C0"/>
    <w:rsid w:val="00E265D6"/>
    <w:rsid w:val="00E27B50"/>
    <w:rsid w:val="00E27D44"/>
    <w:rsid w:val="00E306C4"/>
    <w:rsid w:val="00E35CBD"/>
    <w:rsid w:val="00E36B1F"/>
    <w:rsid w:val="00E37449"/>
    <w:rsid w:val="00E4060B"/>
    <w:rsid w:val="00E40744"/>
    <w:rsid w:val="00E40A83"/>
    <w:rsid w:val="00E4171E"/>
    <w:rsid w:val="00E41FB6"/>
    <w:rsid w:val="00E448E9"/>
    <w:rsid w:val="00E4522B"/>
    <w:rsid w:val="00E47034"/>
    <w:rsid w:val="00E50A33"/>
    <w:rsid w:val="00E52B96"/>
    <w:rsid w:val="00E54D7A"/>
    <w:rsid w:val="00E60A3A"/>
    <w:rsid w:val="00E61C52"/>
    <w:rsid w:val="00E6339E"/>
    <w:rsid w:val="00E66953"/>
    <w:rsid w:val="00E66A28"/>
    <w:rsid w:val="00E66CAB"/>
    <w:rsid w:val="00E671CE"/>
    <w:rsid w:val="00E67838"/>
    <w:rsid w:val="00E67BE3"/>
    <w:rsid w:val="00E7167E"/>
    <w:rsid w:val="00E73014"/>
    <w:rsid w:val="00E73BF4"/>
    <w:rsid w:val="00E74065"/>
    <w:rsid w:val="00E80FC8"/>
    <w:rsid w:val="00E85409"/>
    <w:rsid w:val="00E85E4B"/>
    <w:rsid w:val="00E86FF9"/>
    <w:rsid w:val="00E874BE"/>
    <w:rsid w:val="00E902B2"/>
    <w:rsid w:val="00E914DD"/>
    <w:rsid w:val="00E93834"/>
    <w:rsid w:val="00E95676"/>
    <w:rsid w:val="00E96931"/>
    <w:rsid w:val="00EA030F"/>
    <w:rsid w:val="00EA046C"/>
    <w:rsid w:val="00EA0F7E"/>
    <w:rsid w:val="00EA1305"/>
    <w:rsid w:val="00EA3928"/>
    <w:rsid w:val="00EA76AE"/>
    <w:rsid w:val="00EA79F3"/>
    <w:rsid w:val="00EC0730"/>
    <w:rsid w:val="00EC10B0"/>
    <w:rsid w:val="00EC12E1"/>
    <w:rsid w:val="00EC2049"/>
    <w:rsid w:val="00EC22D8"/>
    <w:rsid w:val="00EC4D1B"/>
    <w:rsid w:val="00EC7D4C"/>
    <w:rsid w:val="00EC7FB9"/>
    <w:rsid w:val="00ED0716"/>
    <w:rsid w:val="00ED285F"/>
    <w:rsid w:val="00EE13A4"/>
    <w:rsid w:val="00EE1547"/>
    <w:rsid w:val="00EE5ACD"/>
    <w:rsid w:val="00EE61D6"/>
    <w:rsid w:val="00EE6A95"/>
    <w:rsid w:val="00EF03D8"/>
    <w:rsid w:val="00EF2572"/>
    <w:rsid w:val="00EF32CD"/>
    <w:rsid w:val="00EF4301"/>
    <w:rsid w:val="00EF5590"/>
    <w:rsid w:val="00EF5F6C"/>
    <w:rsid w:val="00EF6140"/>
    <w:rsid w:val="00EF7114"/>
    <w:rsid w:val="00F02068"/>
    <w:rsid w:val="00F03D18"/>
    <w:rsid w:val="00F06BF1"/>
    <w:rsid w:val="00F07AE0"/>
    <w:rsid w:val="00F113B7"/>
    <w:rsid w:val="00F116A1"/>
    <w:rsid w:val="00F13E29"/>
    <w:rsid w:val="00F1579D"/>
    <w:rsid w:val="00F165E3"/>
    <w:rsid w:val="00F16B8F"/>
    <w:rsid w:val="00F20690"/>
    <w:rsid w:val="00F22226"/>
    <w:rsid w:val="00F22AC3"/>
    <w:rsid w:val="00F23164"/>
    <w:rsid w:val="00F23424"/>
    <w:rsid w:val="00F242A9"/>
    <w:rsid w:val="00F251AA"/>
    <w:rsid w:val="00F255C8"/>
    <w:rsid w:val="00F3005D"/>
    <w:rsid w:val="00F3047C"/>
    <w:rsid w:val="00F30814"/>
    <w:rsid w:val="00F330D7"/>
    <w:rsid w:val="00F34420"/>
    <w:rsid w:val="00F34E68"/>
    <w:rsid w:val="00F35C5A"/>
    <w:rsid w:val="00F35E2A"/>
    <w:rsid w:val="00F3684B"/>
    <w:rsid w:val="00F36A15"/>
    <w:rsid w:val="00F37EE7"/>
    <w:rsid w:val="00F418AE"/>
    <w:rsid w:val="00F422B2"/>
    <w:rsid w:val="00F43958"/>
    <w:rsid w:val="00F43CBC"/>
    <w:rsid w:val="00F440AD"/>
    <w:rsid w:val="00F45EB7"/>
    <w:rsid w:val="00F463B7"/>
    <w:rsid w:val="00F4781C"/>
    <w:rsid w:val="00F50DB5"/>
    <w:rsid w:val="00F5154B"/>
    <w:rsid w:val="00F51B39"/>
    <w:rsid w:val="00F5206B"/>
    <w:rsid w:val="00F56843"/>
    <w:rsid w:val="00F60E3B"/>
    <w:rsid w:val="00F6139C"/>
    <w:rsid w:val="00F6352C"/>
    <w:rsid w:val="00F63E18"/>
    <w:rsid w:val="00F6660C"/>
    <w:rsid w:val="00F67198"/>
    <w:rsid w:val="00F67871"/>
    <w:rsid w:val="00F67D74"/>
    <w:rsid w:val="00F70ED6"/>
    <w:rsid w:val="00F7200F"/>
    <w:rsid w:val="00F74620"/>
    <w:rsid w:val="00F764D5"/>
    <w:rsid w:val="00F80BE0"/>
    <w:rsid w:val="00F81DD4"/>
    <w:rsid w:val="00F831B7"/>
    <w:rsid w:val="00F877B9"/>
    <w:rsid w:val="00F8797E"/>
    <w:rsid w:val="00F92AFD"/>
    <w:rsid w:val="00F93EF1"/>
    <w:rsid w:val="00F96057"/>
    <w:rsid w:val="00F965A5"/>
    <w:rsid w:val="00FA2392"/>
    <w:rsid w:val="00FA6C8A"/>
    <w:rsid w:val="00FA6EA7"/>
    <w:rsid w:val="00FB202E"/>
    <w:rsid w:val="00FB2AC6"/>
    <w:rsid w:val="00FB2CAB"/>
    <w:rsid w:val="00FB6296"/>
    <w:rsid w:val="00FB7C09"/>
    <w:rsid w:val="00FB7E8C"/>
    <w:rsid w:val="00FC1C31"/>
    <w:rsid w:val="00FC3E68"/>
    <w:rsid w:val="00FC5B97"/>
    <w:rsid w:val="00FC616D"/>
    <w:rsid w:val="00FC68CE"/>
    <w:rsid w:val="00FD0414"/>
    <w:rsid w:val="00FD217C"/>
    <w:rsid w:val="00FD295F"/>
    <w:rsid w:val="00FD4C15"/>
    <w:rsid w:val="00FD7740"/>
    <w:rsid w:val="00FE1915"/>
    <w:rsid w:val="00FE2DE3"/>
    <w:rsid w:val="00FE5971"/>
    <w:rsid w:val="00FE6C4A"/>
    <w:rsid w:val="00FF3643"/>
    <w:rsid w:val="00FF74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BA4"/>
  </w:style>
  <w:style w:type="paragraph" w:styleId="Heading2">
    <w:name w:val="heading 2"/>
    <w:basedOn w:val="Normal"/>
    <w:link w:val="Heading2Char"/>
    <w:uiPriority w:val="9"/>
    <w:qFormat/>
    <w:rsid w:val="003420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740"/>
    <w:pPr>
      <w:ind w:left="720"/>
      <w:contextualSpacing/>
    </w:pPr>
  </w:style>
  <w:style w:type="character" w:customStyle="1" w:styleId="ilad">
    <w:name w:val="il_ad"/>
    <w:basedOn w:val="DefaultParagraphFont"/>
    <w:rsid w:val="004E5A4B"/>
  </w:style>
  <w:style w:type="paragraph" w:styleId="NormalWeb">
    <w:name w:val="Normal (Web)"/>
    <w:basedOn w:val="Normal"/>
    <w:uiPriority w:val="99"/>
    <w:unhideWhenUsed/>
    <w:rsid w:val="00131D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1D54"/>
    <w:rPr>
      <w:color w:val="0000FF"/>
      <w:u w:val="single"/>
    </w:rPr>
  </w:style>
  <w:style w:type="character" w:customStyle="1" w:styleId="Heading2Char">
    <w:name w:val="Heading 2 Char"/>
    <w:basedOn w:val="DefaultParagraphFont"/>
    <w:link w:val="Heading2"/>
    <w:uiPriority w:val="9"/>
    <w:rsid w:val="00342080"/>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342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080"/>
    <w:rPr>
      <w:rFonts w:ascii="Tahoma" w:hAnsi="Tahoma" w:cs="Tahoma"/>
      <w:sz w:val="16"/>
      <w:szCs w:val="16"/>
    </w:rPr>
  </w:style>
  <w:style w:type="character" w:styleId="Strong">
    <w:name w:val="Strong"/>
    <w:basedOn w:val="DefaultParagraphFont"/>
    <w:uiPriority w:val="22"/>
    <w:qFormat/>
    <w:rsid w:val="00342080"/>
    <w:rPr>
      <w:b/>
      <w:bCs/>
    </w:rPr>
  </w:style>
  <w:style w:type="table" w:styleId="TableGrid">
    <w:name w:val="Table Grid"/>
    <w:basedOn w:val="TableNormal"/>
    <w:uiPriority w:val="59"/>
    <w:rsid w:val="003420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narrow1">
    <w:name w:val="bodytextnarrow1"/>
    <w:basedOn w:val="DefaultParagraphFont"/>
    <w:rsid w:val="00342080"/>
  </w:style>
  <w:style w:type="paragraph" w:styleId="BodyText2">
    <w:name w:val="Body Text 2"/>
    <w:basedOn w:val="Normal"/>
    <w:link w:val="BodyText2Char"/>
    <w:uiPriority w:val="99"/>
    <w:semiHidden/>
    <w:unhideWhenUsed/>
    <w:rsid w:val="003420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342080"/>
    <w:rPr>
      <w:rFonts w:ascii="Times New Roman" w:eastAsia="Times New Roman" w:hAnsi="Times New Roman" w:cs="Times New Roman"/>
      <w:sz w:val="24"/>
      <w:szCs w:val="24"/>
    </w:rPr>
  </w:style>
  <w:style w:type="paragraph" w:styleId="NoSpacing">
    <w:name w:val="No Spacing"/>
    <w:uiPriority w:val="1"/>
    <w:qFormat/>
    <w:rsid w:val="007B408B"/>
    <w:pPr>
      <w:spacing w:after="0" w:line="240" w:lineRule="auto"/>
    </w:pPr>
    <w:rPr>
      <w:lang w:bidi="en-US"/>
    </w:rPr>
  </w:style>
  <w:style w:type="character" w:styleId="PlaceholderText">
    <w:name w:val="Placeholder Text"/>
    <w:basedOn w:val="DefaultParagraphFont"/>
    <w:uiPriority w:val="99"/>
    <w:semiHidden/>
    <w:rsid w:val="002403CD"/>
    <w:rPr>
      <w:color w:val="808080"/>
    </w:rPr>
  </w:style>
  <w:style w:type="paragraph" w:styleId="Header">
    <w:name w:val="header"/>
    <w:basedOn w:val="Normal"/>
    <w:link w:val="HeaderChar"/>
    <w:uiPriority w:val="99"/>
    <w:semiHidden/>
    <w:unhideWhenUsed/>
    <w:rsid w:val="000D30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30C8"/>
  </w:style>
  <w:style w:type="paragraph" w:styleId="Footer">
    <w:name w:val="footer"/>
    <w:basedOn w:val="Normal"/>
    <w:link w:val="FooterChar"/>
    <w:uiPriority w:val="99"/>
    <w:unhideWhenUsed/>
    <w:rsid w:val="000D3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0C8"/>
  </w:style>
  <w:style w:type="paragraph" w:styleId="Caption">
    <w:name w:val="caption"/>
    <w:basedOn w:val="Normal"/>
    <w:next w:val="Normal"/>
    <w:qFormat/>
    <w:rsid w:val="00A2615B"/>
    <w:pPr>
      <w:spacing w:before="120" w:after="120" w:line="240" w:lineRule="atLeast"/>
      <w:ind w:left="1571"/>
      <w:jc w:val="both"/>
    </w:pPr>
    <w:rPr>
      <w:rFonts w:ascii="Arial" w:eastAsia="Times New Roman" w:hAnsi="Arial" w:cs="Times New Roman"/>
      <w:b/>
      <w:bCs/>
      <w:sz w:val="20"/>
      <w:szCs w:val="20"/>
    </w:rPr>
  </w:style>
  <w:style w:type="paragraph" w:styleId="DocumentMap">
    <w:name w:val="Document Map"/>
    <w:basedOn w:val="Normal"/>
    <w:link w:val="DocumentMapChar"/>
    <w:uiPriority w:val="99"/>
    <w:semiHidden/>
    <w:unhideWhenUsed/>
    <w:rsid w:val="0031064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106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20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740"/>
    <w:pPr>
      <w:ind w:left="720"/>
      <w:contextualSpacing/>
    </w:pPr>
  </w:style>
  <w:style w:type="character" w:customStyle="1" w:styleId="ilad">
    <w:name w:val="il_ad"/>
    <w:basedOn w:val="DefaultParagraphFont"/>
    <w:rsid w:val="004E5A4B"/>
  </w:style>
  <w:style w:type="paragraph" w:styleId="NormalWeb">
    <w:name w:val="Normal (Web)"/>
    <w:basedOn w:val="Normal"/>
    <w:uiPriority w:val="99"/>
    <w:unhideWhenUsed/>
    <w:rsid w:val="00131D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1D54"/>
    <w:rPr>
      <w:color w:val="0000FF"/>
      <w:u w:val="single"/>
    </w:rPr>
  </w:style>
  <w:style w:type="character" w:customStyle="1" w:styleId="Heading2Char">
    <w:name w:val="Heading 2 Char"/>
    <w:basedOn w:val="DefaultParagraphFont"/>
    <w:link w:val="Heading2"/>
    <w:uiPriority w:val="9"/>
    <w:rsid w:val="00342080"/>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342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080"/>
    <w:rPr>
      <w:rFonts w:ascii="Tahoma" w:hAnsi="Tahoma" w:cs="Tahoma"/>
      <w:sz w:val="16"/>
      <w:szCs w:val="16"/>
    </w:rPr>
  </w:style>
  <w:style w:type="character" w:styleId="Strong">
    <w:name w:val="Strong"/>
    <w:basedOn w:val="DefaultParagraphFont"/>
    <w:uiPriority w:val="22"/>
    <w:qFormat/>
    <w:rsid w:val="00342080"/>
    <w:rPr>
      <w:b/>
      <w:bCs/>
    </w:rPr>
  </w:style>
  <w:style w:type="table" w:styleId="TableGrid">
    <w:name w:val="Table Grid"/>
    <w:basedOn w:val="TableNormal"/>
    <w:uiPriority w:val="59"/>
    <w:rsid w:val="003420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narrow1">
    <w:name w:val="bodytextnarrow1"/>
    <w:basedOn w:val="DefaultParagraphFont"/>
    <w:rsid w:val="00342080"/>
  </w:style>
  <w:style w:type="paragraph" w:styleId="BodyText2">
    <w:name w:val="Body Text 2"/>
    <w:basedOn w:val="Normal"/>
    <w:link w:val="BodyText2Char"/>
    <w:uiPriority w:val="99"/>
    <w:semiHidden/>
    <w:unhideWhenUsed/>
    <w:rsid w:val="003420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342080"/>
    <w:rPr>
      <w:rFonts w:ascii="Times New Roman" w:eastAsia="Times New Roman" w:hAnsi="Times New Roman" w:cs="Times New Roman"/>
      <w:sz w:val="24"/>
      <w:szCs w:val="24"/>
    </w:rPr>
  </w:style>
  <w:style w:type="paragraph" w:styleId="NoSpacing">
    <w:name w:val="No Spacing"/>
    <w:uiPriority w:val="1"/>
    <w:qFormat/>
    <w:rsid w:val="007B408B"/>
    <w:pPr>
      <w:spacing w:after="0" w:line="240" w:lineRule="auto"/>
    </w:pPr>
    <w:rPr>
      <w:lang w:bidi="en-US"/>
    </w:rPr>
  </w:style>
  <w:style w:type="character" w:styleId="PlaceholderText">
    <w:name w:val="Placeholder Text"/>
    <w:basedOn w:val="DefaultParagraphFont"/>
    <w:uiPriority w:val="99"/>
    <w:semiHidden/>
    <w:rsid w:val="002403CD"/>
    <w:rPr>
      <w:color w:val="808080"/>
    </w:rPr>
  </w:style>
  <w:style w:type="paragraph" w:styleId="Header">
    <w:name w:val="header"/>
    <w:basedOn w:val="Normal"/>
    <w:link w:val="HeaderChar"/>
    <w:uiPriority w:val="99"/>
    <w:semiHidden/>
    <w:unhideWhenUsed/>
    <w:rsid w:val="000D30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30C8"/>
  </w:style>
  <w:style w:type="paragraph" w:styleId="Footer">
    <w:name w:val="footer"/>
    <w:basedOn w:val="Normal"/>
    <w:link w:val="FooterChar"/>
    <w:uiPriority w:val="99"/>
    <w:unhideWhenUsed/>
    <w:rsid w:val="000D3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0C8"/>
  </w:style>
  <w:style w:type="paragraph" w:styleId="Caption">
    <w:name w:val="caption"/>
    <w:basedOn w:val="Normal"/>
    <w:next w:val="Normal"/>
    <w:qFormat/>
    <w:rsid w:val="00A2615B"/>
    <w:pPr>
      <w:spacing w:before="120" w:after="120" w:line="240" w:lineRule="atLeast"/>
      <w:ind w:left="1571"/>
      <w:jc w:val="both"/>
    </w:pPr>
    <w:rPr>
      <w:rFonts w:ascii="Arial" w:eastAsia="Times New Roman" w:hAnsi="Arial" w:cs="Times New Roman"/>
      <w:b/>
      <w:bCs/>
      <w:sz w:val="20"/>
      <w:szCs w:val="20"/>
    </w:rPr>
  </w:style>
  <w:style w:type="paragraph" w:styleId="DocumentMap">
    <w:name w:val="Document Map"/>
    <w:basedOn w:val="Normal"/>
    <w:link w:val="DocumentMapChar"/>
    <w:uiPriority w:val="99"/>
    <w:semiHidden/>
    <w:unhideWhenUsed/>
    <w:rsid w:val="0031064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106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7141174">
      <w:bodyDiv w:val="1"/>
      <w:marLeft w:val="0"/>
      <w:marRight w:val="0"/>
      <w:marTop w:val="0"/>
      <w:marBottom w:val="0"/>
      <w:divBdr>
        <w:top w:val="none" w:sz="0" w:space="0" w:color="auto"/>
        <w:left w:val="none" w:sz="0" w:space="0" w:color="auto"/>
        <w:bottom w:val="none" w:sz="0" w:space="0" w:color="auto"/>
        <w:right w:val="none" w:sz="0" w:space="0" w:color="auto"/>
      </w:divBdr>
    </w:div>
    <w:div w:id="730857664">
      <w:bodyDiv w:val="1"/>
      <w:marLeft w:val="4"/>
      <w:marRight w:val="4"/>
      <w:marTop w:val="0"/>
      <w:marBottom w:val="0"/>
      <w:divBdr>
        <w:top w:val="none" w:sz="0" w:space="0" w:color="auto"/>
        <w:left w:val="none" w:sz="0" w:space="0" w:color="auto"/>
        <w:bottom w:val="none" w:sz="0" w:space="0" w:color="auto"/>
        <w:right w:val="none" w:sz="0" w:space="0" w:color="auto"/>
      </w:divBdr>
    </w:div>
    <w:div w:id="1056053932">
      <w:bodyDiv w:val="1"/>
      <w:marLeft w:val="0"/>
      <w:marRight w:val="0"/>
      <w:marTop w:val="0"/>
      <w:marBottom w:val="0"/>
      <w:divBdr>
        <w:top w:val="none" w:sz="0" w:space="0" w:color="auto"/>
        <w:left w:val="none" w:sz="0" w:space="0" w:color="auto"/>
        <w:bottom w:val="none" w:sz="0" w:space="0" w:color="auto"/>
        <w:right w:val="none" w:sz="0" w:space="0" w:color="auto"/>
      </w:divBdr>
    </w:div>
    <w:div w:id="1520238843">
      <w:bodyDiv w:val="1"/>
      <w:marLeft w:val="0"/>
      <w:marRight w:val="0"/>
      <w:marTop w:val="0"/>
      <w:marBottom w:val="0"/>
      <w:divBdr>
        <w:top w:val="none" w:sz="0" w:space="0" w:color="auto"/>
        <w:left w:val="none" w:sz="0" w:space="0" w:color="auto"/>
        <w:bottom w:val="none" w:sz="0" w:space="0" w:color="auto"/>
        <w:right w:val="none" w:sz="0" w:space="0" w:color="auto"/>
      </w:divBdr>
    </w:div>
    <w:div w:id="167426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inaz@unimap.edu.m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D346E-2074-4CD9-9549-43E07C12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dc:creator>
  <cp:lastModifiedBy>User</cp:lastModifiedBy>
  <cp:revision>64</cp:revision>
  <cp:lastPrinted>2011-10-27T04:18:00Z</cp:lastPrinted>
  <dcterms:created xsi:type="dcterms:W3CDTF">2012-10-22T05:38:00Z</dcterms:created>
  <dcterms:modified xsi:type="dcterms:W3CDTF">2012-10-23T01:04:00Z</dcterms:modified>
</cp:coreProperties>
</file>